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03" w:rsidRDefault="00473503" w:rsidP="00473503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03" w:rsidRDefault="00473503" w:rsidP="00473503">
      <w:pPr>
        <w:jc w:val="center"/>
        <w:rPr>
          <w:i/>
          <w:lang w:val="uk-UA"/>
        </w:rPr>
      </w:pPr>
    </w:p>
    <w:p w:rsidR="00473503" w:rsidRPr="004709C8" w:rsidRDefault="00473503" w:rsidP="00473503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473503" w:rsidRPr="00631FA6" w:rsidRDefault="00C30DBB" w:rsidP="0047350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473503" w:rsidRPr="00631FA6">
        <w:rPr>
          <w:sz w:val="32"/>
          <w:szCs w:val="32"/>
        </w:rPr>
        <w:t>ХМЕЛЬНИЦЬКОЇ ОБЛАСТІ</w:t>
      </w:r>
    </w:p>
    <w:p w:rsidR="00473503" w:rsidRPr="0065121E" w:rsidRDefault="00473503" w:rsidP="00473503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473503" w:rsidRDefault="00473503" w:rsidP="00473503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473503" w:rsidRDefault="00473503" w:rsidP="00473503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473503" w:rsidRPr="00051C22" w:rsidRDefault="002964B1" w:rsidP="00473503">
      <w:pPr>
        <w:tabs>
          <w:tab w:val="left" w:pos="6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551F2B">
        <w:rPr>
          <w:sz w:val="28"/>
          <w:szCs w:val="28"/>
          <w:lang w:val="uk-UA"/>
        </w:rPr>
        <w:t>.06.2022</w:t>
      </w:r>
      <w:r w:rsidR="00473503" w:rsidRPr="00B2656A">
        <w:rPr>
          <w:sz w:val="28"/>
          <w:szCs w:val="28"/>
          <w:lang w:val="uk-UA"/>
        </w:rPr>
        <w:t xml:space="preserve">р.                                    </w:t>
      </w:r>
      <w:r w:rsidR="00473503" w:rsidRPr="002E11B4">
        <w:rPr>
          <w:sz w:val="28"/>
          <w:szCs w:val="28"/>
          <w:lang w:val="uk-UA"/>
        </w:rPr>
        <w:t xml:space="preserve">  </w:t>
      </w:r>
      <w:r w:rsidR="00473503" w:rsidRPr="00B2656A">
        <w:rPr>
          <w:sz w:val="28"/>
          <w:szCs w:val="28"/>
          <w:lang w:val="uk-UA"/>
        </w:rPr>
        <w:t xml:space="preserve"> </w:t>
      </w:r>
      <w:proofErr w:type="spellStart"/>
      <w:r w:rsidR="00473503" w:rsidRPr="00B2656A">
        <w:rPr>
          <w:sz w:val="28"/>
          <w:szCs w:val="28"/>
          <w:lang w:val="uk-UA"/>
        </w:rPr>
        <w:t>Летичів</w:t>
      </w:r>
      <w:proofErr w:type="spellEnd"/>
      <w:r w:rsidR="00473503" w:rsidRPr="00B2656A">
        <w:rPr>
          <w:sz w:val="28"/>
          <w:szCs w:val="28"/>
          <w:lang w:val="uk-UA"/>
        </w:rPr>
        <w:t xml:space="preserve">                                                 № </w:t>
      </w:r>
      <w:r w:rsidR="00B00940">
        <w:rPr>
          <w:sz w:val="28"/>
          <w:szCs w:val="28"/>
          <w:lang w:val="uk-UA"/>
        </w:rPr>
        <w:t>102</w:t>
      </w:r>
    </w:p>
    <w:p w:rsidR="00473503" w:rsidRDefault="00473503" w:rsidP="00473503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spacing w:line="276" w:lineRule="auto"/>
        <w:ind w:left="0" w:hanging="432"/>
        <w:jc w:val="both"/>
        <w:rPr>
          <w:b w:val="0"/>
          <w:szCs w:val="28"/>
        </w:rPr>
      </w:pPr>
    </w:p>
    <w:p w:rsidR="00473503" w:rsidRDefault="00473503" w:rsidP="00473503">
      <w:pPr>
        <w:tabs>
          <w:tab w:val="left" w:pos="5387"/>
        </w:tabs>
        <w:spacing w:line="276" w:lineRule="auto"/>
        <w:ind w:right="4110"/>
        <w:jc w:val="both"/>
        <w:rPr>
          <w:sz w:val="28"/>
          <w:szCs w:val="28"/>
          <w:lang w:val="uk-UA"/>
        </w:rPr>
      </w:pPr>
      <w:r w:rsidRPr="00B265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  <w:r w:rsidR="00FD494C">
        <w:rPr>
          <w:sz w:val="28"/>
          <w:szCs w:val="28"/>
          <w:lang w:val="uk-UA"/>
        </w:rPr>
        <w:t>складу комісії з питань захисту прав дитини</w:t>
      </w:r>
      <w:r w:rsidR="00FA653F">
        <w:rPr>
          <w:sz w:val="28"/>
          <w:szCs w:val="28"/>
          <w:lang w:val="uk-UA"/>
        </w:rPr>
        <w:t xml:space="preserve"> Летичівської селищної ради</w:t>
      </w:r>
      <w:r>
        <w:rPr>
          <w:sz w:val="28"/>
          <w:szCs w:val="28"/>
          <w:lang w:val="uk-UA"/>
        </w:rPr>
        <w:t>, затвердженого рішенням виконавчого комітету Летичівської с</w:t>
      </w:r>
      <w:r w:rsidR="00FD494C">
        <w:rPr>
          <w:sz w:val="28"/>
          <w:szCs w:val="28"/>
          <w:lang w:val="uk-UA"/>
        </w:rPr>
        <w:t>елищної ради від 29.03.2021р. №51</w:t>
      </w: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Pr="00B2656A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551F2B" w:rsidP="0047350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73503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Типового положення про комісію з питань захисту прав дитини, затвердженого </w:t>
      </w:r>
      <w:proofErr w:type="spellStart"/>
      <w:r w:rsidRPr="00551F2B">
        <w:rPr>
          <w:rStyle w:val="rvts9"/>
          <w:sz w:val="28"/>
          <w:szCs w:val="28"/>
        </w:rPr>
        <w:t>постановою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Кабінету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Міністрів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proofErr w:type="spellStart"/>
      <w:r w:rsidRPr="00551F2B">
        <w:rPr>
          <w:rStyle w:val="rvts9"/>
          <w:sz w:val="28"/>
          <w:szCs w:val="28"/>
        </w:rPr>
        <w:t>України</w:t>
      </w:r>
      <w:proofErr w:type="spellEnd"/>
      <w:r w:rsidRPr="00551F2B">
        <w:rPr>
          <w:rStyle w:val="rvts9"/>
          <w:sz w:val="28"/>
          <w:szCs w:val="28"/>
        </w:rPr>
        <w:t xml:space="preserve"> </w:t>
      </w:r>
      <w:r w:rsidRPr="00551F2B">
        <w:rPr>
          <w:sz w:val="28"/>
          <w:szCs w:val="28"/>
        </w:rPr>
        <w:br/>
      </w:r>
      <w:proofErr w:type="spellStart"/>
      <w:r w:rsidRPr="00551F2B">
        <w:rPr>
          <w:rStyle w:val="rvts9"/>
          <w:sz w:val="28"/>
          <w:szCs w:val="28"/>
        </w:rPr>
        <w:t>від</w:t>
      </w:r>
      <w:proofErr w:type="spellEnd"/>
      <w:r w:rsidRPr="00551F2B">
        <w:rPr>
          <w:rStyle w:val="rvts9"/>
          <w:sz w:val="28"/>
          <w:szCs w:val="28"/>
        </w:rPr>
        <w:t xml:space="preserve"> 24 </w:t>
      </w:r>
      <w:proofErr w:type="spellStart"/>
      <w:r w:rsidRPr="00551F2B">
        <w:rPr>
          <w:rStyle w:val="rvts9"/>
          <w:sz w:val="28"/>
          <w:szCs w:val="28"/>
        </w:rPr>
        <w:t>вересня</w:t>
      </w:r>
      <w:proofErr w:type="spellEnd"/>
      <w:r w:rsidRPr="00551F2B">
        <w:rPr>
          <w:rStyle w:val="rvts9"/>
          <w:sz w:val="28"/>
          <w:szCs w:val="28"/>
        </w:rPr>
        <w:t xml:space="preserve"> 2008 р. № 866</w:t>
      </w:r>
      <w:r w:rsidR="00BF4EF5">
        <w:rPr>
          <w:rStyle w:val="rvts9"/>
          <w:sz w:val="28"/>
          <w:szCs w:val="28"/>
          <w:lang w:val="uk-UA"/>
        </w:rPr>
        <w:t xml:space="preserve"> </w:t>
      </w:r>
      <w:r w:rsidR="00BF4EF5" w:rsidRPr="00BF4EF5">
        <w:rPr>
          <w:rStyle w:val="rvts9"/>
          <w:sz w:val="28"/>
          <w:szCs w:val="28"/>
          <w:lang w:val="uk-UA"/>
        </w:rPr>
        <w:t>«</w:t>
      </w:r>
      <w:proofErr w:type="spellStart"/>
      <w:r w:rsidR="00BF4EF5" w:rsidRPr="00BF4EF5">
        <w:rPr>
          <w:rStyle w:val="rvts23"/>
          <w:sz w:val="28"/>
          <w:szCs w:val="28"/>
        </w:rPr>
        <w:t>Питання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діяльності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органів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опіки</w:t>
      </w:r>
      <w:proofErr w:type="spellEnd"/>
      <w:r w:rsidR="00BF4EF5" w:rsidRPr="00BF4EF5">
        <w:rPr>
          <w:rStyle w:val="rvts23"/>
          <w:sz w:val="28"/>
          <w:szCs w:val="28"/>
        </w:rPr>
        <w:t xml:space="preserve"> та </w:t>
      </w:r>
      <w:proofErr w:type="spellStart"/>
      <w:proofErr w:type="gramStart"/>
      <w:r w:rsidR="00BF4EF5" w:rsidRPr="00BF4EF5">
        <w:rPr>
          <w:rStyle w:val="rvts23"/>
          <w:sz w:val="28"/>
          <w:szCs w:val="28"/>
        </w:rPr>
        <w:t>п</w:t>
      </w:r>
      <w:proofErr w:type="gramEnd"/>
      <w:r w:rsidR="00BF4EF5" w:rsidRPr="00BF4EF5">
        <w:rPr>
          <w:rStyle w:val="rvts23"/>
          <w:sz w:val="28"/>
          <w:szCs w:val="28"/>
        </w:rPr>
        <w:t>іклування</w:t>
      </w:r>
      <w:proofErr w:type="spellEnd"/>
      <w:r w:rsidR="00BF4EF5" w:rsidRPr="00BF4EF5">
        <w:rPr>
          <w:rStyle w:val="rvts23"/>
          <w:sz w:val="28"/>
          <w:szCs w:val="28"/>
        </w:rPr>
        <w:t xml:space="preserve">, </w:t>
      </w:r>
      <w:proofErr w:type="spellStart"/>
      <w:r w:rsidR="00BF4EF5" w:rsidRPr="00BF4EF5">
        <w:rPr>
          <w:rStyle w:val="rvts23"/>
          <w:sz w:val="28"/>
          <w:szCs w:val="28"/>
        </w:rPr>
        <w:t>пов'язаної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із</w:t>
      </w:r>
      <w:proofErr w:type="spellEnd"/>
      <w:r w:rsidR="00BF4EF5" w:rsidRPr="00BF4EF5">
        <w:rPr>
          <w:rStyle w:val="rvts23"/>
          <w:sz w:val="28"/>
          <w:szCs w:val="28"/>
        </w:rPr>
        <w:t xml:space="preserve"> </w:t>
      </w:r>
      <w:proofErr w:type="spellStart"/>
      <w:r w:rsidR="00BF4EF5" w:rsidRPr="00BF4EF5">
        <w:rPr>
          <w:rStyle w:val="rvts23"/>
          <w:sz w:val="28"/>
          <w:szCs w:val="28"/>
        </w:rPr>
        <w:t>захистом</w:t>
      </w:r>
      <w:proofErr w:type="spellEnd"/>
      <w:r w:rsidR="00BF4EF5" w:rsidRPr="00BF4EF5">
        <w:rPr>
          <w:rStyle w:val="rvts23"/>
          <w:sz w:val="28"/>
          <w:szCs w:val="28"/>
        </w:rPr>
        <w:t xml:space="preserve"> прав </w:t>
      </w:r>
      <w:proofErr w:type="spellStart"/>
      <w:r w:rsidR="00BF4EF5" w:rsidRPr="00BF4EF5">
        <w:rPr>
          <w:rStyle w:val="rvts23"/>
          <w:sz w:val="28"/>
          <w:szCs w:val="28"/>
        </w:rPr>
        <w:t>дитини</w:t>
      </w:r>
      <w:proofErr w:type="spellEnd"/>
      <w:r w:rsidR="00BF4EF5" w:rsidRPr="00BF4EF5">
        <w:rPr>
          <w:rStyle w:val="rvts23"/>
          <w:sz w:val="28"/>
          <w:szCs w:val="28"/>
          <w:lang w:val="uk-UA"/>
        </w:rPr>
        <w:t>»</w:t>
      </w:r>
      <w:r w:rsidR="00BF4EF5">
        <w:rPr>
          <w:rStyle w:val="rvts23"/>
          <w:lang w:val="uk-UA"/>
        </w:rPr>
        <w:t>,</w:t>
      </w:r>
      <w:r w:rsidRPr="00551F2B">
        <w:rPr>
          <w:sz w:val="28"/>
          <w:szCs w:val="28"/>
          <w:lang w:val="uk-UA"/>
        </w:rPr>
        <w:t xml:space="preserve"> </w:t>
      </w:r>
      <w:r w:rsidR="00473503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селищної ради,</w:t>
      </w:r>
    </w:p>
    <w:p w:rsidR="00E91F62" w:rsidRDefault="00E91F62" w:rsidP="0047350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73503" w:rsidRDefault="00473503" w:rsidP="00473503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473503" w:rsidRPr="00AB3478" w:rsidRDefault="00473503" w:rsidP="00473503">
      <w:pPr>
        <w:spacing w:line="276" w:lineRule="auto"/>
        <w:jc w:val="both"/>
        <w:rPr>
          <w:sz w:val="28"/>
          <w:szCs w:val="28"/>
          <w:lang w:val="uk-UA"/>
        </w:rPr>
      </w:pPr>
    </w:p>
    <w:p w:rsidR="00FD494C" w:rsidRPr="00551F2B" w:rsidRDefault="00473503" w:rsidP="00551F2B">
      <w:pPr>
        <w:tabs>
          <w:tab w:val="left" w:pos="5387"/>
          <w:tab w:val="left" w:pos="963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449B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9449B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9449BA">
        <w:rPr>
          <w:sz w:val="28"/>
          <w:szCs w:val="28"/>
          <w:lang w:val="uk-UA"/>
        </w:rPr>
        <w:t xml:space="preserve"> до </w:t>
      </w:r>
      <w:r w:rsidR="00FA653F">
        <w:rPr>
          <w:sz w:val="28"/>
          <w:szCs w:val="28"/>
          <w:lang w:val="uk-UA"/>
        </w:rPr>
        <w:t>складу комісії з питань захисту прав дитини Летичівської селищної ради, затвердженого рішенням виконавчого комітету Летичівської селищної ради від 29.03.2021р. №51</w:t>
      </w:r>
      <w:r>
        <w:rPr>
          <w:sz w:val="28"/>
          <w:szCs w:val="28"/>
          <w:lang w:val="uk-UA"/>
        </w:rPr>
        <w:t xml:space="preserve">, </w:t>
      </w:r>
      <w:r w:rsidR="00551F2B">
        <w:rPr>
          <w:sz w:val="28"/>
          <w:szCs w:val="28"/>
          <w:lang w:val="uk-UA"/>
        </w:rPr>
        <w:t>зі змінами від</w:t>
      </w:r>
      <w:r w:rsidR="00BF4EF5">
        <w:rPr>
          <w:sz w:val="28"/>
          <w:szCs w:val="28"/>
          <w:lang w:val="uk-UA"/>
        </w:rPr>
        <w:t xml:space="preserve"> </w:t>
      </w:r>
      <w:r w:rsidR="00652482">
        <w:rPr>
          <w:sz w:val="28"/>
          <w:szCs w:val="28"/>
          <w:lang w:val="uk-UA"/>
        </w:rPr>
        <w:t>17.</w:t>
      </w:r>
      <w:r w:rsidR="00BF4EF5">
        <w:rPr>
          <w:sz w:val="28"/>
          <w:szCs w:val="28"/>
          <w:lang w:val="uk-UA"/>
        </w:rPr>
        <w:t>09.2021 року № 151</w:t>
      </w:r>
      <w:r w:rsidR="00551F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саме:</w:t>
      </w:r>
    </w:p>
    <w:p w:rsidR="00473503" w:rsidRDefault="00FD494C" w:rsidP="0036193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ввести до складу комісії –</w:t>
      </w:r>
      <w:r w:rsidRPr="002E5659">
        <w:rPr>
          <w:sz w:val="28"/>
          <w:szCs w:val="28"/>
          <w:lang w:val="uk-UA"/>
        </w:rPr>
        <w:t xml:space="preserve"> </w:t>
      </w:r>
      <w:proofErr w:type="spellStart"/>
      <w:r w:rsidR="00551F2B" w:rsidRPr="00E63173">
        <w:rPr>
          <w:sz w:val="28"/>
          <w:szCs w:val="28"/>
          <w:lang w:val="uk-UA"/>
        </w:rPr>
        <w:t>Ніцевича</w:t>
      </w:r>
      <w:proofErr w:type="spellEnd"/>
      <w:r w:rsidR="00551F2B" w:rsidRPr="002E5659">
        <w:rPr>
          <w:sz w:val="28"/>
          <w:szCs w:val="28"/>
          <w:lang w:val="uk-UA"/>
        </w:rPr>
        <w:t xml:space="preserve"> </w:t>
      </w:r>
      <w:r w:rsidR="00551F2B">
        <w:rPr>
          <w:sz w:val="28"/>
          <w:szCs w:val="28"/>
          <w:lang w:val="uk-UA"/>
        </w:rPr>
        <w:t xml:space="preserve">Анатолія Вікторовича </w:t>
      </w:r>
      <w:r w:rsidRPr="002E5659">
        <w:rPr>
          <w:sz w:val="28"/>
          <w:szCs w:val="28"/>
          <w:lang w:val="uk-UA"/>
        </w:rPr>
        <w:t xml:space="preserve">– </w:t>
      </w:r>
      <w:r w:rsidR="00551F2B">
        <w:rPr>
          <w:sz w:val="28"/>
          <w:szCs w:val="28"/>
          <w:lang w:val="uk-UA"/>
        </w:rPr>
        <w:t xml:space="preserve">заступника селищного </w:t>
      </w:r>
      <w:r w:rsidR="00551F2B" w:rsidRPr="00E63173">
        <w:rPr>
          <w:sz w:val="28"/>
          <w:szCs w:val="28"/>
          <w:lang w:val="uk-UA"/>
        </w:rPr>
        <w:t>голови</w:t>
      </w:r>
      <w:r w:rsidR="00551F2B">
        <w:rPr>
          <w:sz w:val="28"/>
          <w:szCs w:val="28"/>
          <w:lang w:val="uk-UA"/>
        </w:rPr>
        <w:t>, як заступника голови комісії</w:t>
      </w:r>
      <w:r>
        <w:rPr>
          <w:sz w:val="28"/>
          <w:szCs w:val="28"/>
          <w:lang w:val="uk-UA"/>
        </w:rPr>
        <w:t>.</w:t>
      </w:r>
    </w:p>
    <w:p w:rsidR="00FA653F" w:rsidRDefault="00473503" w:rsidP="00FA653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</w:t>
      </w:r>
      <w:r w:rsidR="00FA653F">
        <w:rPr>
          <w:sz w:val="28"/>
          <w:szCs w:val="28"/>
          <w:lang w:val="uk-UA"/>
        </w:rPr>
        <w:t>комісії з питань захисту прав дитини Летичівської селищної ради</w:t>
      </w:r>
      <w:r w:rsidR="00E91F62">
        <w:rPr>
          <w:sz w:val="28"/>
          <w:szCs w:val="28"/>
          <w:lang w:val="uk-UA"/>
        </w:rPr>
        <w:t xml:space="preserve"> у новій редакції </w:t>
      </w:r>
      <w:r w:rsidR="00FA653F">
        <w:rPr>
          <w:sz w:val="28"/>
          <w:szCs w:val="28"/>
          <w:lang w:val="uk-UA"/>
        </w:rPr>
        <w:t>(Додаток 1);</w:t>
      </w:r>
    </w:p>
    <w:p w:rsidR="00FA653F" w:rsidRDefault="00FA653F" w:rsidP="00FA653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Організаційне виконання рішення покласти на службу у справах дітей Летичів</w:t>
      </w:r>
      <w:r w:rsidR="0036193B">
        <w:rPr>
          <w:sz w:val="28"/>
          <w:szCs w:val="28"/>
          <w:lang w:val="uk-UA"/>
        </w:rPr>
        <w:t>с</w:t>
      </w:r>
      <w:r w:rsidR="00551F2B">
        <w:rPr>
          <w:sz w:val="28"/>
          <w:szCs w:val="28"/>
          <w:lang w:val="uk-UA"/>
        </w:rPr>
        <w:t>ької селищної ради.</w:t>
      </w:r>
    </w:p>
    <w:p w:rsidR="00FA653F" w:rsidRPr="0036193B" w:rsidRDefault="00FA653F" w:rsidP="00FA653F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селищного </w:t>
      </w:r>
      <w:r w:rsidRPr="00E63173">
        <w:rPr>
          <w:sz w:val="28"/>
          <w:szCs w:val="28"/>
          <w:lang w:val="uk-UA"/>
        </w:rPr>
        <w:t xml:space="preserve">голови </w:t>
      </w:r>
      <w:r w:rsidR="00C30DBB">
        <w:rPr>
          <w:sz w:val="28"/>
          <w:szCs w:val="28"/>
          <w:lang w:val="uk-UA"/>
        </w:rPr>
        <w:t>Анатолія НІЦЕВИЧА.</w:t>
      </w:r>
    </w:p>
    <w:p w:rsidR="00ED2B9F" w:rsidRDefault="00ED2B9F" w:rsidP="00473503">
      <w:pPr>
        <w:spacing w:line="276" w:lineRule="auto"/>
        <w:jc w:val="both"/>
        <w:rPr>
          <w:sz w:val="28"/>
          <w:szCs w:val="28"/>
          <w:lang w:val="uk-UA"/>
        </w:rPr>
      </w:pPr>
    </w:p>
    <w:p w:rsidR="00ED2B9F" w:rsidRPr="009449BA" w:rsidRDefault="00ED2B9F" w:rsidP="00473503">
      <w:pPr>
        <w:spacing w:line="276" w:lineRule="auto"/>
        <w:jc w:val="both"/>
        <w:rPr>
          <w:sz w:val="28"/>
          <w:szCs w:val="28"/>
          <w:lang w:val="uk-UA"/>
        </w:rPr>
      </w:pPr>
    </w:p>
    <w:p w:rsidR="00473503" w:rsidRDefault="0047350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    </w:t>
      </w:r>
      <w:r w:rsidR="00ED2B9F">
        <w:rPr>
          <w:sz w:val="28"/>
          <w:szCs w:val="28"/>
          <w:lang w:val="uk-UA"/>
        </w:rPr>
        <w:t>Ігор ТИСЯЧНИЙ</w:t>
      </w: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Додаток 1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Летичівської селищної ради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="00551F2B">
        <w:rPr>
          <w:bCs/>
          <w:color w:val="000000"/>
          <w:sz w:val="28"/>
          <w:szCs w:val="28"/>
          <w:lang w:val="uk-UA"/>
        </w:rPr>
        <w:t xml:space="preserve">від </w:t>
      </w:r>
      <w:r w:rsidR="00B00940">
        <w:rPr>
          <w:bCs/>
          <w:color w:val="000000"/>
          <w:sz w:val="28"/>
          <w:szCs w:val="28"/>
          <w:lang w:val="uk-UA"/>
        </w:rPr>
        <w:t>07</w:t>
      </w:r>
      <w:bookmarkStart w:id="0" w:name="_GoBack"/>
      <w:bookmarkEnd w:id="0"/>
      <w:r w:rsidR="00551F2B">
        <w:rPr>
          <w:bCs/>
          <w:color w:val="000000"/>
          <w:sz w:val="28"/>
          <w:szCs w:val="28"/>
          <w:lang w:val="uk-UA"/>
        </w:rPr>
        <w:t xml:space="preserve"> червня 2022</w:t>
      </w:r>
      <w:r>
        <w:rPr>
          <w:bCs/>
          <w:color w:val="000000"/>
          <w:sz w:val="28"/>
          <w:szCs w:val="28"/>
          <w:lang w:val="uk-UA"/>
        </w:rPr>
        <w:t xml:space="preserve"> року № </w:t>
      </w:r>
      <w:r w:rsidR="00B00940">
        <w:rPr>
          <w:bCs/>
          <w:color w:val="000000"/>
          <w:sz w:val="28"/>
          <w:szCs w:val="28"/>
          <w:lang w:val="uk-UA"/>
        </w:rPr>
        <w:t>102</w:t>
      </w:r>
    </w:p>
    <w:p w:rsidR="00FA653F" w:rsidRDefault="00FA653F" w:rsidP="00FA653F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 комісії з питань захисту прав дитини</w:t>
      </w:r>
    </w:p>
    <w:p w:rsidR="00FA653F" w:rsidRDefault="00FA653F" w:rsidP="00FA653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Летичівської селищної ради</w:t>
      </w:r>
    </w:p>
    <w:p w:rsidR="00FA653F" w:rsidRDefault="00FA653F" w:rsidP="00FA653F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Рішенням виконавчого комітету Летичівської селищної ради  затверджено наступний склад комісії з питань захисту прав дитини Летичівської селищної ради: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Голова комісії</w:t>
      </w:r>
      <w:r>
        <w:rPr>
          <w:bCs/>
          <w:color w:val="000000"/>
          <w:sz w:val="28"/>
          <w:szCs w:val="28"/>
          <w:lang w:val="uk-UA"/>
        </w:rPr>
        <w:t>: селищний голова Тисячний І.І.</w:t>
      </w:r>
    </w:p>
    <w:p w:rsidR="00551F2B" w:rsidRPr="00551F2B" w:rsidRDefault="00551F2B" w:rsidP="00551F2B">
      <w:pPr>
        <w:spacing w:line="276" w:lineRule="auto"/>
        <w:ind w:firstLine="708"/>
        <w:jc w:val="both"/>
        <w:rPr>
          <w:color w:val="C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Заступник голови комісії</w:t>
      </w:r>
      <w:r>
        <w:rPr>
          <w:bCs/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заступник селищного голови </w:t>
      </w:r>
      <w:proofErr w:type="spellStart"/>
      <w:r>
        <w:rPr>
          <w:sz w:val="28"/>
          <w:szCs w:val="28"/>
          <w:lang w:val="uk-UA"/>
        </w:rPr>
        <w:t>Ніцевич</w:t>
      </w:r>
      <w:proofErr w:type="spellEnd"/>
      <w:r w:rsidRPr="00E63173">
        <w:rPr>
          <w:sz w:val="28"/>
          <w:szCs w:val="28"/>
          <w:lang w:val="uk-UA"/>
        </w:rPr>
        <w:t xml:space="preserve"> А.В.</w:t>
      </w:r>
    </w:p>
    <w:p w:rsidR="00FA653F" w:rsidRDefault="00551F2B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С</w:t>
      </w:r>
      <w:r w:rsidR="00FA653F">
        <w:rPr>
          <w:b/>
          <w:bCs/>
          <w:i/>
          <w:color w:val="000000"/>
          <w:sz w:val="28"/>
          <w:szCs w:val="28"/>
          <w:lang w:val="uk-UA"/>
        </w:rPr>
        <w:t>екретар</w:t>
      </w:r>
      <w:r w:rsidR="00FA653F">
        <w:rPr>
          <w:bCs/>
          <w:color w:val="000000"/>
          <w:sz w:val="28"/>
          <w:szCs w:val="28"/>
          <w:lang w:val="uk-UA"/>
        </w:rPr>
        <w:t xml:space="preserve">: начальник </w:t>
      </w:r>
      <w:r w:rsidR="00E91F62">
        <w:rPr>
          <w:bCs/>
          <w:color w:val="000000"/>
          <w:sz w:val="28"/>
          <w:szCs w:val="28"/>
          <w:lang w:val="uk-UA"/>
        </w:rPr>
        <w:t>відділу служби</w:t>
      </w:r>
      <w:r w:rsidR="00FA653F">
        <w:rPr>
          <w:bCs/>
          <w:color w:val="000000"/>
          <w:sz w:val="28"/>
          <w:szCs w:val="28"/>
          <w:lang w:val="uk-UA"/>
        </w:rPr>
        <w:t xml:space="preserve"> у справ</w:t>
      </w:r>
      <w:r w:rsidR="0036193B">
        <w:rPr>
          <w:bCs/>
          <w:color w:val="000000"/>
          <w:sz w:val="28"/>
          <w:szCs w:val="28"/>
          <w:lang w:val="uk-UA"/>
        </w:rPr>
        <w:t>ах дітей Майстер Т.В.</w:t>
      </w:r>
    </w:p>
    <w:p w:rsidR="00FA653F" w:rsidRDefault="00FA653F" w:rsidP="00FA653F">
      <w:pPr>
        <w:shd w:val="clear" w:color="auto" w:fill="FFFFFF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Члени комісії: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заступник головного лікаря з медичного обслуговування населення КНП «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центр ПМСД» Летичівської селищної ради </w:t>
      </w:r>
      <w:proofErr w:type="spellStart"/>
      <w:r>
        <w:rPr>
          <w:bCs/>
          <w:color w:val="000000"/>
          <w:sz w:val="28"/>
          <w:szCs w:val="28"/>
          <w:lang w:val="uk-UA"/>
        </w:rPr>
        <w:t>Бабяк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Ю.Ю.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551F2B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сектору соціального захисту населення Летичівської селищної ради Данчук А.В.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інспектор сектору ювенальної превенції відділу превенції Хмельницького районного управління поліції ГУНП в Хмельницькій області Островська О.О.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відділу освіти молоді та спорту Летичівської селищної ради </w:t>
      </w:r>
      <w:proofErr w:type="spellStart"/>
      <w:r>
        <w:rPr>
          <w:bCs/>
          <w:color w:val="000000"/>
          <w:sz w:val="28"/>
          <w:szCs w:val="28"/>
          <w:lang w:val="uk-UA"/>
        </w:rPr>
        <w:t>Маринюк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М.В.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директор центру соціальних служб </w:t>
      </w:r>
      <w:proofErr w:type="spellStart"/>
      <w:r>
        <w:rPr>
          <w:bCs/>
          <w:color w:val="000000"/>
          <w:sz w:val="28"/>
          <w:szCs w:val="28"/>
          <w:lang w:val="uk-UA"/>
        </w:rPr>
        <w:t>Смакула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Л.С. (за згодою);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директор інклюзивно-ресурсного центру Ткачук Н.П. (за згодою).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начальник юридичного відділу Коберник О.В. ( за згодою)</w:t>
      </w:r>
    </w:p>
    <w:p w:rsidR="00FA653F" w:rsidRDefault="00FA653F" w:rsidP="00FA653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районного відділу державної реєстрації актів цивільного стану Центрально-західного міжрегіонального управління міністерства юстиції </w:t>
      </w:r>
      <w:proofErr w:type="spellStart"/>
      <w:r>
        <w:rPr>
          <w:bCs/>
          <w:color w:val="000000"/>
          <w:sz w:val="28"/>
          <w:szCs w:val="28"/>
          <w:lang w:val="uk-UA"/>
        </w:rPr>
        <w:t>Віхтюк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Л.А.(за згодою)</w:t>
      </w:r>
    </w:p>
    <w:p w:rsidR="00FA653F" w:rsidRDefault="00FA653F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D2B9F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E63173" w:rsidRDefault="00E63173" w:rsidP="00E63173">
      <w:pPr>
        <w:tabs>
          <w:tab w:val="left" w:pos="6171"/>
        </w:tabs>
        <w:ind w:firstLine="561"/>
        <w:jc w:val="center"/>
        <w:rPr>
          <w:sz w:val="22"/>
          <w:szCs w:val="22"/>
          <w:lang w:val="uk-UA"/>
        </w:rPr>
      </w:pPr>
    </w:p>
    <w:p w:rsidR="00E63173" w:rsidRDefault="00E63173" w:rsidP="00E63173">
      <w:pPr>
        <w:tabs>
          <w:tab w:val="left" w:pos="6171"/>
        </w:tabs>
        <w:ind w:firstLine="561"/>
        <w:jc w:val="center"/>
        <w:rPr>
          <w:lang w:val="uk-UA"/>
        </w:rPr>
      </w:pPr>
    </w:p>
    <w:p w:rsidR="00E63173" w:rsidRDefault="00E63173" w:rsidP="00E631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                                                       Антоніна САВРАНСЬКА     </w:t>
      </w:r>
    </w:p>
    <w:p w:rsidR="00E63173" w:rsidRDefault="00E63173" w:rsidP="00E63173">
      <w:pPr>
        <w:spacing w:line="276" w:lineRule="auto"/>
        <w:ind w:firstLine="708"/>
        <w:rPr>
          <w:sz w:val="28"/>
          <w:szCs w:val="28"/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473503" w:rsidRDefault="00473503" w:rsidP="00473503">
      <w:pPr>
        <w:spacing w:line="276" w:lineRule="auto"/>
        <w:jc w:val="both"/>
        <w:rPr>
          <w:lang w:val="uk-UA"/>
        </w:rPr>
      </w:pPr>
    </w:p>
    <w:p w:rsidR="00D7038D" w:rsidRPr="00FA653F" w:rsidRDefault="00D7038D">
      <w:pPr>
        <w:rPr>
          <w:lang w:val="uk-UA"/>
        </w:rPr>
      </w:pPr>
    </w:p>
    <w:sectPr w:rsidR="00D7038D" w:rsidRPr="00FA653F" w:rsidSect="00B84A42">
      <w:pgSz w:w="11906" w:h="16838"/>
      <w:pgMar w:top="36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03"/>
    <w:rsid w:val="002964B1"/>
    <w:rsid w:val="0036193B"/>
    <w:rsid w:val="00473503"/>
    <w:rsid w:val="00551F2B"/>
    <w:rsid w:val="00652482"/>
    <w:rsid w:val="006E5AFF"/>
    <w:rsid w:val="00B00940"/>
    <w:rsid w:val="00BF4EF5"/>
    <w:rsid w:val="00BF661E"/>
    <w:rsid w:val="00C30DBB"/>
    <w:rsid w:val="00C559F7"/>
    <w:rsid w:val="00D7038D"/>
    <w:rsid w:val="00E17088"/>
    <w:rsid w:val="00E63173"/>
    <w:rsid w:val="00E91F62"/>
    <w:rsid w:val="00ED2B9F"/>
    <w:rsid w:val="00F2322E"/>
    <w:rsid w:val="00FA653F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503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73503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5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350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551F2B"/>
  </w:style>
  <w:style w:type="character" w:customStyle="1" w:styleId="rvts23">
    <w:name w:val="rvts23"/>
    <w:basedOn w:val="a0"/>
    <w:rsid w:val="00BF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503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73503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5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350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551F2B"/>
  </w:style>
  <w:style w:type="character" w:customStyle="1" w:styleId="rvts23">
    <w:name w:val="rvts23"/>
    <w:basedOn w:val="a0"/>
    <w:rsid w:val="00BF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BBCB-C1CA-484B-9393-1C230507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SekretarI</cp:lastModifiedBy>
  <cp:revision>8</cp:revision>
  <cp:lastPrinted>2022-06-08T06:11:00Z</cp:lastPrinted>
  <dcterms:created xsi:type="dcterms:W3CDTF">2022-06-01T10:19:00Z</dcterms:created>
  <dcterms:modified xsi:type="dcterms:W3CDTF">2022-06-08T06:11:00Z</dcterms:modified>
</cp:coreProperties>
</file>