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9623E" w14:textId="32EC72AB" w:rsidR="00FF39B8" w:rsidRPr="001E6C93" w:rsidRDefault="00856E02" w:rsidP="001E6C9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749D43D1" wp14:editId="50C8658B">
            <wp:extent cx="388620" cy="563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9B8" w:rsidRPr="001E6C93">
        <w:rPr>
          <w:rFonts w:ascii="Times New Roman" w:hAnsi="Times New Roman"/>
          <w:i/>
          <w:sz w:val="28"/>
          <w:szCs w:val="28"/>
        </w:rPr>
        <w:t xml:space="preserve">             </w:t>
      </w:r>
    </w:p>
    <w:p w14:paraId="64BAD583" w14:textId="77777777" w:rsidR="00FF39B8" w:rsidRPr="001E6C93" w:rsidRDefault="00FF39B8" w:rsidP="001E6C93">
      <w:pPr>
        <w:pStyle w:val="1"/>
        <w:rPr>
          <w:szCs w:val="28"/>
        </w:rPr>
      </w:pPr>
      <w:r w:rsidRPr="001E6C93">
        <w:rPr>
          <w:szCs w:val="28"/>
        </w:rPr>
        <w:t xml:space="preserve"> ЛЕТИЧІВСЬКА СЕЛИЩНА РАДА </w:t>
      </w:r>
    </w:p>
    <w:p w14:paraId="6E9DFF7E" w14:textId="43476193" w:rsidR="00FF39B8" w:rsidRPr="001E6C93" w:rsidRDefault="00B64CF8" w:rsidP="001E6C9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A57">
        <w:rPr>
          <w:sz w:val="28"/>
          <w:szCs w:val="28"/>
        </w:rPr>
        <w:t xml:space="preserve">ХМЕЛЬНИЦЬКОГО РАЙОНУ </w:t>
      </w:r>
      <w:r w:rsidR="00FF39B8" w:rsidRPr="001E6C93">
        <w:rPr>
          <w:sz w:val="28"/>
          <w:szCs w:val="28"/>
        </w:rPr>
        <w:t>ХМЕЛЬНИЦЬКОЇ ОБЛАСТІ</w:t>
      </w:r>
    </w:p>
    <w:p w14:paraId="3E5F7D1C" w14:textId="520A144F" w:rsidR="00FF39B8" w:rsidRPr="001E6C93" w:rsidRDefault="00B64CF8" w:rsidP="001E6C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9B8" w:rsidRPr="001E6C93">
        <w:rPr>
          <w:rFonts w:ascii="Times New Roman" w:hAnsi="Times New Roman"/>
          <w:b/>
          <w:sz w:val="28"/>
          <w:szCs w:val="28"/>
        </w:rPr>
        <w:t xml:space="preserve">ВИКОНАВЧИЙ КОМІТЕТ </w:t>
      </w:r>
    </w:p>
    <w:p w14:paraId="704F6A38" w14:textId="77777777" w:rsidR="00FF39B8" w:rsidRPr="001E6C93" w:rsidRDefault="00FF39B8" w:rsidP="001E6C93">
      <w:pPr>
        <w:jc w:val="center"/>
        <w:rPr>
          <w:rFonts w:ascii="Times New Roman" w:hAnsi="Times New Roman"/>
          <w:b/>
          <w:sz w:val="28"/>
          <w:szCs w:val="28"/>
        </w:rPr>
      </w:pPr>
      <w:r w:rsidRPr="001E6C93">
        <w:rPr>
          <w:rFonts w:ascii="Times New Roman" w:hAnsi="Times New Roman"/>
          <w:b/>
          <w:sz w:val="28"/>
          <w:szCs w:val="28"/>
        </w:rPr>
        <w:t xml:space="preserve"> Р І Ш Е Н </w:t>
      </w:r>
      <w:proofErr w:type="spellStart"/>
      <w:r w:rsidRPr="001E6C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E6C93">
        <w:rPr>
          <w:rFonts w:ascii="Times New Roman" w:hAnsi="Times New Roman"/>
          <w:b/>
          <w:sz w:val="28"/>
          <w:szCs w:val="28"/>
        </w:rPr>
        <w:t xml:space="preserve"> Я</w:t>
      </w:r>
    </w:p>
    <w:p w14:paraId="31AAD863" w14:textId="04C76F07" w:rsidR="00FF39B8" w:rsidRPr="001E6C93" w:rsidRDefault="00FF39B8" w:rsidP="001E6C93">
      <w:p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  <w:r w:rsidRPr="001E6C93">
        <w:rPr>
          <w:rFonts w:ascii="Times New Roman" w:hAnsi="Times New Roman"/>
          <w:sz w:val="28"/>
          <w:szCs w:val="28"/>
        </w:rPr>
        <w:t xml:space="preserve">  </w:t>
      </w:r>
      <w:r w:rsidR="00B64CF8">
        <w:rPr>
          <w:rFonts w:ascii="Times New Roman" w:hAnsi="Times New Roman"/>
          <w:sz w:val="28"/>
          <w:szCs w:val="28"/>
        </w:rPr>
        <w:t>20</w:t>
      </w:r>
      <w:r w:rsidRPr="001E6C93">
        <w:rPr>
          <w:rFonts w:ascii="Times New Roman" w:hAnsi="Times New Roman"/>
          <w:sz w:val="28"/>
          <w:szCs w:val="28"/>
        </w:rPr>
        <w:t>.0</w:t>
      </w:r>
      <w:r w:rsidR="00B64CF8">
        <w:rPr>
          <w:rFonts w:ascii="Times New Roman" w:hAnsi="Times New Roman"/>
          <w:sz w:val="28"/>
          <w:szCs w:val="28"/>
        </w:rPr>
        <w:t>1</w:t>
      </w:r>
      <w:r w:rsidRPr="001E6C93">
        <w:rPr>
          <w:rFonts w:ascii="Times New Roman" w:hAnsi="Times New Roman"/>
          <w:sz w:val="28"/>
          <w:szCs w:val="28"/>
        </w:rPr>
        <w:t>.202</w:t>
      </w:r>
      <w:r w:rsidR="00B64CF8">
        <w:rPr>
          <w:rFonts w:ascii="Times New Roman" w:hAnsi="Times New Roman"/>
          <w:sz w:val="28"/>
          <w:szCs w:val="28"/>
        </w:rPr>
        <w:t>2</w:t>
      </w:r>
      <w:r w:rsidRPr="001E6C93">
        <w:rPr>
          <w:rFonts w:ascii="Times New Roman" w:hAnsi="Times New Roman"/>
          <w:sz w:val="28"/>
          <w:szCs w:val="28"/>
        </w:rPr>
        <w:t xml:space="preserve"> р.                            </w:t>
      </w:r>
      <w:r w:rsidR="00B64CF8">
        <w:rPr>
          <w:rFonts w:ascii="Times New Roman" w:hAnsi="Times New Roman"/>
          <w:sz w:val="28"/>
          <w:szCs w:val="28"/>
        </w:rPr>
        <w:t xml:space="preserve">  </w:t>
      </w:r>
      <w:r w:rsidRPr="001E6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C93">
        <w:rPr>
          <w:rFonts w:ascii="Times New Roman" w:hAnsi="Times New Roman"/>
          <w:sz w:val="28"/>
          <w:szCs w:val="28"/>
        </w:rPr>
        <w:t>Летичів</w:t>
      </w:r>
      <w:proofErr w:type="spellEnd"/>
      <w:r w:rsidRPr="001E6C93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="00BE66D1">
        <w:rPr>
          <w:rFonts w:ascii="Times New Roman" w:hAnsi="Times New Roman"/>
          <w:sz w:val="28"/>
          <w:szCs w:val="28"/>
        </w:rPr>
        <w:t>14</w:t>
      </w:r>
      <w:r w:rsidRPr="001E6C93">
        <w:rPr>
          <w:rFonts w:ascii="Times New Roman" w:hAnsi="Times New Roman"/>
          <w:sz w:val="28"/>
          <w:szCs w:val="28"/>
        </w:rPr>
        <w:t xml:space="preserve"> </w:t>
      </w:r>
    </w:p>
    <w:p w14:paraId="023C1321" w14:textId="77777777" w:rsidR="00FF39B8" w:rsidRPr="00BF23D4" w:rsidRDefault="00FF39B8" w:rsidP="0067057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</w:t>
      </w:r>
    </w:p>
    <w:p w14:paraId="55B67F33" w14:textId="77777777" w:rsidR="00FF39B8" w:rsidRPr="001E6C93" w:rsidRDefault="00FF39B8" w:rsidP="00BF23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C93">
        <w:rPr>
          <w:rFonts w:ascii="Times New Roman" w:hAnsi="Times New Roman"/>
          <w:sz w:val="28"/>
          <w:szCs w:val="28"/>
          <w:lang w:eastAsia="ru-RU"/>
        </w:rPr>
        <w:t>Про план роботи служби у справах дітей</w:t>
      </w:r>
    </w:p>
    <w:p w14:paraId="553AB9CB" w14:textId="506FEB32" w:rsidR="00FF39B8" w:rsidRPr="001E6C93" w:rsidRDefault="00FF39B8" w:rsidP="00BF23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Летичівської</w:t>
      </w:r>
      <w:r w:rsidRPr="001E6C93">
        <w:rPr>
          <w:rFonts w:ascii="Times New Roman" w:hAnsi="Times New Roman"/>
          <w:sz w:val="28"/>
          <w:szCs w:val="28"/>
          <w:lang w:eastAsia="ru-RU"/>
        </w:rPr>
        <w:t xml:space="preserve"> селищної ради на 202</w:t>
      </w:r>
      <w:r w:rsidR="00A669AD">
        <w:rPr>
          <w:rFonts w:ascii="Times New Roman" w:hAnsi="Times New Roman"/>
          <w:sz w:val="28"/>
          <w:szCs w:val="28"/>
          <w:lang w:eastAsia="ru-RU"/>
        </w:rPr>
        <w:t>2</w:t>
      </w:r>
      <w:r w:rsidR="00067A57">
        <w:rPr>
          <w:rFonts w:ascii="Times New Roman" w:hAnsi="Times New Roman"/>
          <w:sz w:val="28"/>
          <w:szCs w:val="28"/>
          <w:lang w:eastAsia="ru-RU"/>
        </w:rPr>
        <w:t xml:space="preserve"> рік</w:t>
      </w:r>
    </w:p>
    <w:p w14:paraId="48F691AA" w14:textId="77777777" w:rsidR="00FF39B8" w:rsidRDefault="00FF39B8" w:rsidP="00BF23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63EF655" w14:textId="77777777" w:rsidR="00FF39B8" w:rsidRDefault="00FF39B8" w:rsidP="00BF23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87CF0F9" w14:textId="77777777" w:rsidR="00FF39B8" w:rsidRPr="00BF23D4" w:rsidRDefault="00FF39B8" w:rsidP="001E6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354EFB" w14:textId="77777777" w:rsidR="00FF39B8" w:rsidRPr="00BF23D4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 У відповідності до Постанови Кабінету Міністрів від 24.09.2008 року № 866 «Питання діяльності органів опіки та піклування, пов’язані із захистом прав дитини»,</w:t>
      </w:r>
      <w:r w:rsidRPr="00BF23D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F23D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Закону України від 13.01.2015 року № 2342-ІV </w:t>
      </w:r>
      <w:r w:rsidRPr="00BF23D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BF23D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 забезпечення організаційно-правових умов соціального захисту дітей-сиріт та дітей, позбавлених батьківського піклування»,</w:t>
      </w:r>
      <w:r w:rsidRPr="00BF23D4">
        <w:rPr>
          <w:rFonts w:ascii="Times New Roman" w:hAnsi="Times New Roman"/>
          <w:sz w:val="28"/>
          <w:szCs w:val="28"/>
          <w:lang w:eastAsia="ru-RU"/>
        </w:rPr>
        <w:t> </w:t>
      </w:r>
      <w:r w:rsidRPr="00BF23D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Закону України від 15.11.2001 року № 2789-ІІІ «Про попередження насильства в сім’ї», іншими нормативно – правовими актами, </w:t>
      </w:r>
      <w:r w:rsidRPr="00BF23D4">
        <w:rPr>
          <w:rFonts w:ascii="Times New Roman" w:hAnsi="Times New Roman"/>
          <w:sz w:val="28"/>
          <w:szCs w:val="28"/>
          <w:lang w:eastAsia="ru-RU"/>
        </w:rPr>
        <w:t>керуючись  Законом України «Про місцеве самоврядування в Україні», виконавчий комітет селищної ради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0423DAD0" w14:textId="77777777" w:rsidR="00FF39B8" w:rsidRPr="003C2A93" w:rsidRDefault="00FF39B8" w:rsidP="003C2A9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2A9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Ш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C2A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2A93">
        <w:rPr>
          <w:rFonts w:ascii="Times New Roman" w:hAnsi="Times New Roman"/>
          <w:bCs/>
          <w:sz w:val="28"/>
          <w:szCs w:val="28"/>
          <w:lang w:eastAsia="ru-RU"/>
        </w:rPr>
        <w:t>В:</w:t>
      </w:r>
    </w:p>
    <w:p w14:paraId="6E8E190E" w14:textId="30039D64" w:rsidR="00FF39B8" w:rsidRPr="00BF23D4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>1.Затвердити план р</w:t>
      </w:r>
      <w:r>
        <w:rPr>
          <w:rFonts w:ascii="Times New Roman" w:hAnsi="Times New Roman"/>
          <w:sz w:val="28"/>
          <w:szCs w:val="28"/>
          <w:lang w:eastAsia="ru-RU"/>
        </w:rPr>
        <w:t>оботи служби у справах дітей   Летичівської селищної ради на 202</w:t>
      </w:r>
      <w:r w:rsidR="00A669AD">
        <w:rPr>
          <w:rFonts w:ascii="Times New Roman" w:hAnsi="Times New Roman"/>
          <w:sz w:val="28"/>
          <w:szCs w:val="28"/>
          <w:lang w:eastAsia="ru-RU"/>
        </w:rPr>
        <w:t>2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 рік. (Додаток №1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hAnsi="Times New Roman"/>
          <w:sz w:val="28"/>
          <w:szCs w:val="28"/>
          <w:lang w:eastAsia="ru-RU"/>
        </w:rPr>
        <w:t>додається).</w:t>
      </w:r>
    </w:p>
    <w:p w14:paraId="5C641077" w14:textId="17494BB9" w:rsidR="00FF39B8" w:rsidRPr="00BF23D4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 xml:space="preserve">2.Контроль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 w:rsidR="00A669AD">
        <w:rPr>
          <w:rFonts w:ascii="Times New Roman" w:hAnsi="Times New Roman"/>
          <w:sz w:val="28"/>
          <w:szCs w:val="28"/>
          <w:lang w:eastAsia="ru-RU"/>
        </w:rPr>
        <w:t xml:space="preserve">відділу 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служби у </w:t>
      </w:r>
      <w:r>
        <w:rPr>
          <w:rFonts w:ascii="Times New Roman" w:hAnsi="Times New Roman"/>
          <w:sz w:val="28"/>
          <w:szCs w:val="28"/>
          <w:lang w:eastAsia="ru-RU"/>
        </w:rPr>
        <w:t>справах 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 дітей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Летичівської</w:t>
      </w:r>
      <w:r w:rsidRPr="00BF23D4">
        <w:rPr>
          <w:rFonts w:ascii="Times New Roman" w:hAnsi="Times New Roman"/>
          <w:sz w:val="28"/>
          <w:szCs w:val="28"/>
          <w:lang w:eastAsia="ru-RU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A57">
        <w:rPr>
          <w:rFonts w:ascii="Times New Roman" w:hAnsi="Times New Roman"/>
          <w:sz w:val="28"/>
          <w:szCs w:val="28"/>
          <w:lang w:eastAsia="ru-RU"/>
        </w:rPr>
        <w:t>Тамару МАЙСТЕР.</w:t>
      </w:r>
    </w:p>
    <w:p w14:paraId="05D8921B" w14:textId="77777777" w:rsidR="00FF39B8" w:rsidRPr="001E6C93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069C65C" w14:textId="77777777" w:rsidR="00FF39B8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EBAC3C" w14:textId="77777777" w:rsidR="00FF39B8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3B5A74" w14:textId="77777777" w:rsidR="00FF39B8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09FA1F" w14:textId="77777777" w:rsidR="00FF39B8" w:rsidRPr="00BF23D4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D4">
        <w:rPr>
          <w:rFonts w:ascii="Times New Roman" w:hAnsi="Times New Roman"/>
          <w:sz w:val="28"/>
          <w:szCs w:val="28"/>
          <w:lang w:eastAsia="ru-RU"/>
        </w:rPr>
        <w:t>Селищний голова                                                            </w:t>
      </w:r>
      <w:r>
        <w:rPr>
          <w:rFonts w:ascii="Times New Roman" w:hAnsi="Times New Roman"/>
          <w:sz w:val="28"/>
          <w:szCs w:val="28"/>
          <w:lang w:eastAsia="ru-RU"/>
        </w:rPr>
        <w:t>Ігор ТИСЯЧНИЙ</w:t>
      </w:r>
    </w:p>
    <w:p w14:paraId="09CD32FC" w14:textId="77777777" w:rsidR="00FF39B8" w:rsidRPr="002C372F" w:rsidRDefault="00FF39B8" w:rsidP="001E6C9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29981C" w14:textId="77777777" w:rsidR="00FF39B8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14:paraId="76BD243D" w14:textId="77777777" w:rsidR="003C2A93" w:rsidRDefault="003C2A93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242F98" w14:textId="77777777" w:rsidR="00FF39B8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14:paraId="7442C8BC" w14:textId="77777777" w:rsidR="0010478B" w:rsidRDefault="0010478B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1BD16D" w14:textId="77777777" w:rsidR="00FF39B8" w:rsidRDefault="00FF39B8" w:rsidP="00CC5B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Додаток 1</w:t>
      </w:r>
    </w:p>
    <w:p w14:paraId="633E299F" w14:textId="77777777" w:rsidR="00FF39B8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до рішення виконкому </w:t>
      </w:r>
    </w:p>
    <w:p w14:paraId="62CFAF99" w14:textId="52F6BE17" w:rsidR="00FF39B8" w:rsidRDefault="00FF39B8" w:rsidP="00CC5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від «</w:t>
      </w:r>
      <w:r w:rsidR="00A669AD">
        <w:rPr>
          <w:rFonts w:ascii="Times New Roman" w:hAnsi="Times New Roman"/>
          <w:sz w:val="28"/>
          <w:szCs w:val="28"/>
          <w:lang w:eastAsia="ru-RU"/>
        </w:rPr>
        <w:t>2</w:t>
      </w:r>
      <w:r w:rsidR="00BE66D1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»</w:t>
      </w:r>
      <w:r w:rsidR="00A669AD">
        <w:rPr>
          <w:rFonts w:ascii="Times New Roman" w:hAnsi="Times New Roman"/>
          <w:sz w:val="28"/>
          <w:szCs w:val="28"/>
          <w:lang w:eastAsia="ru-RU"/>
        </w:rPr>
        <w:t>січ</w:t>
      </w:r>
      <w:r>
        <w:rPr>
          <w:rFonts w:ascii="Times New Roman" w:hAnsi="Times New Roman"/>
          <w:sz w:val="28"/>
          <w:szCs w:val="28"/>
          <w:lang w:eastAsia="ru-RU"/>
        </w:rPr>
        <w:t>ня 202</w:t>
      </w:r>
      <w:r w:rsidR="00A669A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року №</w:t>
      </w:r>
      <w:r w:rsidR="00BE66D1">
        <w:rPr>
          <w:rFonts w:ascii="Times New Roman" w:hAnsi="Times New Roman"/>
          <w:sz w:val="28"/>
          <w:szCs w:val="28"/>
          <w:lang w:eastAsia="ru-RU"/>
        </w:rPr>
        <w:t xml:space="preserve"> 14</w:t>
      </w:r>
    </w:p>
    <w:p w14:paraId="54905D91" w14:textId="77777777" w:rsidR="00FF39B8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626D7A" w14:textId="77777777" w:rsidR="00FF39B8" w:rsidRPr="005913FE" w:rsidRDefault="00FF39B8" w:rsidP="0059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0EA713" w14:textId="77777777" w:rsidR="00FF39B8" w:rsidRPr="00BF23D4" w:rsidRDefault="00FF39B8" w:rsidP="00B43ABC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b/>
          <w:i/>
          <w:sz w:val="20"/>
          <w:szCs w:val="20"/>
          <w:lang w:eastAsia="ru-RU"/>
        </w:rPr>
      </w:pPr>
      <w:r w:rsidRPr="00BF23D4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ПЛАН РОБОТИ СЛУЖБИ У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СПРАВАХ ДІТЕЙ ЛЕТИЧІВСЬКОЇ</w:t>
      </w:r>
      <w:r w:rsidRPr="00BF23D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СЕЛИЩНОЇ РАДИ НА 2021 РІК</w:t>
      </w:r>
    </w:p>
    <w:tbl>
      <w:tblPr>
        <w:tblW w:w="10398" w:type="dxa"/>
        <w:tblInd w:w="-22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5334"/>
        <w:gridCol w:w="123"/>
        <w:gridCol w:w="1502"/>
        <w:gridCol w:w="1902"/>
        <w:gridCol w:w="971"/>
      </w:tblGrid>
      <w:tr w:rsidR="00FF39B8" w:rsidRPr="00976502" w14:paraId="55B9D83E" w14:textId="77777777" w:rsidTr="00067A57">
        <w:trPr>
          <w:trHeight w:val="1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883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№ з/п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EA8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Найменування заходу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B4C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Термін виконання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F73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Відповідальні за виконання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AB4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Примітка</w:t>
            </w:r>
          </w:p>
        </w:tc>
      </w:tr>
      <w:tr w:rsidR="00FF39B8" w:rsidRPr="00976502" w14:paraId="6D4D0946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B77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FEA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75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5AE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CD1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F39B8" w:rsidRPr="00976502" w14:paraId="52F2E57F" w14:textId="77777777" w:rsidTr="00067A57">
        <w:trPr>
          <w:trHeight w:val="154"/>
        </w:trPr>
        <w:tc>
          <w:tcPr>
            <w:tcW w:w="103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A53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І. Засідання служби у справах дітей селищної ради</w:t>
            </w:r>
          </w:p>
        </w:tc>
      </w:tr>
      <w:tr w:rsidR="00FF39B8" w:rsidRPr="00976502" w14:paraId="3238A486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28C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4CDD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стан розвитку сімейних форм виховання дітей-сиріт та дітей, позбавлених батьківського піклування.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635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 квартал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A92F" w14:textId="77777777" w:rsidR="00A669AD" w:rsidRPr="00BF23D4" w:rsidRDefault="00FF39B8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195157E" w14:textId="05DE45A5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4A2F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4A07818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6C0A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A0C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 Про роботу з дітьми, які перебувають у складних життєвих обставинах.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211A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ІІ квартал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3D5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5894B371" w14:textId="3B228F0D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DD73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3401DA57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F91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1FC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1.Про організацію роботи щодо попередження жорстокого поводження з дітьми або реальної загрози його вчинення.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09A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ІІІ квартал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D8B5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6DB12925" w14:textId="4523A19D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7178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72E6448D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1BF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9CD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1.Про організацію проведення акцій до новорічних та різдвяних свят.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89D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ІV квартал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974B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797DF877" w14:textId="12B554F9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DFD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793D95CB" w14:textId="77777777" w:rsidTr="00067A57">
        <w:trPr>
          <w:trHeight w:val="154"/>
        </w:trPr>
        <w:tc>
          <w:tcPr>
            <w:tcW w:w="103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CDA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ІІ. Наради, семінари</w:t>
            </w:r>
          </w:p>
        </w:tc>
      </w:tr>
      <w:tr w:rsidR="00A669AD" w:rsidRPr="00976502" w14:paraId="01B6813E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73B2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63AF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Участь у спільних нарадах із заступниками директорів з виховної роботи , психологами соціальними педагогами, загальноосвітніх закладів громади.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F942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13CC" w14:textId="390352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9927FD"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4324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A669AD" w:rsidRPr="00976502" w14:paraId="328AD14C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CDBC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9792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звіту селищному голові:</w:t>
            </w:r>
          </w:p>
          <w:p w14:paraId="0A48603C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 Розвиток сімейних форм виховання;</w:t>
            </w:r>
          </w:p>
          <w:p w14:paraId="15A08703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 Про стан організації роботи по захисту законних прав та інтересів дітей – сиріт та дітей, позбавлених батьківського піклування , а також дітей, які опинилися у складних життєвих обставинах.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2DD2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9FD1" w14:textId="66912D83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9927FD"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D62F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21D302AA" w14:textId="77777777" w:rsidTr="00067A57">
        <w:trPr>
          <w:trHeight w:val="154"/>
        </w:trPr>
        <w:tc>
          <w:tcPr>
            <w:tcW w:w="103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0CC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IІІ. Перелік питань для розгляду на комісії з питань захисту прав дитини</w:t>
            </w:r>
          </w:p>
        </w:tc>
      </w:tr>
      <w:tr w:rsidR="00A669AD" w:rsidRPr="00976502" w14:paraId="1710122F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FB77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D78C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про   забезпечення умов для оздоровлення дітей різних категорій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1577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3699" w14:textId="0D9ED903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808CD"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402F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A669AD" w:rsidRPr="00976502" w14:paraId="7DB31C7B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5702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E1EF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стан збереження майна, право власності на яке або право користування яким мають діти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717B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457C" w14:textId="446059FB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808CD"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A307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A669AD" w:rsidRPr="00976502" w14:paraId="7AF0077A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8BD3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0247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Питання щодо роботи з реалізації державної політики із соціально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правового захисту дітей об’єднаної територіальної громади.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5BD2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7535" w14:textId="33FA41BF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808CD"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5E00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A669AD" w:rsidRPr="00976502" w14:paraId="761C23DD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DF96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5889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надання дозволів на укладання угод від імені дітей.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277A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7DDD" w14:textId="314BC41B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808CD"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5B94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A669AD" w:rsidRPr="00976502" w14:paraId="45FCB3DF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317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F24B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виконання неналежним чином батьками батьківських обов’язків по вихованню та утриманню дітей.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1863" w14:textId="77777777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7299" w14:textId="5135D576" w:rsidR="00A669AD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808CD"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08E3" w14:textId="77777777" w:rsidR="00A669AD" w:rsidRPr="00BF23D4" w:rsidRDefault="00A669AD" w:rsidP="00A669AD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1CCE58B9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4FD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1503" w14:textId="77777777" w:rsidR="00FF39B8" w:rsidRPr="00BF23D4" w:rsidRDefault="00FF39B8" w:rsidP="00A66ED0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висновків про доцільність/недоцільність позбавлення громадян батьківських прав, відібрання дітей без позбавлення їх батьківських прав.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F93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EA75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5FBCFE5" w14:textId="77777777" w:rsidR="00FF39B8" w:rsidRPr="00A669AD" w:rsidRDefault="00FF39B8" w:rsidP="0067057F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4EC0883B" w14:textId="67524AEF" w:rsidR="00A669AD" w:rsidRPr="00BF23D4" w:rsidRDefault="00A669AD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1FD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5C49B7A8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793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BD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Питання поновлення громадян у батьківських правах, повернення батькам відібраних дітей.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235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6951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7646FA66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13D6DAE" w14:textId="1C01212E" w:rsidR="00FF39B8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4B62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AECE865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913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EF3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Визначення місця проживання дітей та надання суду висновків.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4EA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9A94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4BD11ACC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470FB24" w14:textId="2FFDE7D7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4527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38CF5A73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550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4AA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Визначення порядку участі у вихованні дітей того з батьків хто проживає окремо від дітей та надання суду висновків.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C3C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D13D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222AC41D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3043C290" w14:textId="5DB253CA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D0A0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5085D06F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BCD5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DCB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суду висновків щодо розв’язання спору у визначенні способу участі баби, діда, прабаби, прадіда, інших родичів у вихованні та спілкуванні з дітьми.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5DA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9ED0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27E445F0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0EBB38F" w14:textId="7B5BE0C0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27C0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1D484C9C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160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7DD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суду висновків щодо виселення дитини, зняття дитини з реєстрації місця проживання, визнання дитини такою, що втратила право користування житловим приміщенням.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B56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9F86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2DB2C6BA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462C2FB2" w14:textId="3E7E888A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8F9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71D0A93D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B69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A85A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7B4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185C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A2A751D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A6AC175" w14:textId="69DB9E64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6A24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06FC9D55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71E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CF1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Підтвердження місця проживання дитини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її тимчасового виїзду за межі України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57E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протягом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71DD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Майстер Т.В.</w:t>
            </w:r>
          </w:p>
          <w:p w14:paraId="5246369A" w14:textId="50E25713" w:rsidR="00FF39B8" w:rsidRPr="00FD7243" w:rsidRDefault="00FF39B8" w:rsidP="00A669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966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242D96FA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6F2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7B5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Зміна прізвища або реєстрація народження дитини.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C33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16CD" w14:textId="77777777" w:rsidR="00FF39B8" w:rsidRPr="00976502" w:rsidRDefault="00FF39B8" w:rsidP="001329EC">
            <w:proofErr w:type="spellStart"/>
            <w:r w:rsidRPr="00FD7243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FD7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94C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2B59CB3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BD2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595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Надання повної цивільної дієздатності  неповнолітній особі.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CA2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61D0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7543C68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31D60946" w14:textId="359E4570" w:rsidR="00FF39B8" w:rsidRPr="00FD7243" w:rsidRDefault="00A669AD" w:rsidP="00A669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851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7C288450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5FE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422A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Розгляд питань щодо насильства в сім’ї, жорстокого поводження з дітьми або реальної загрози його вчинення.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AE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EF64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48F2A845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34C642A0" w14:textId="202E29D9" w:rsidR="00FF39B8" w:rsidRPr="006079D1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D3CF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339DFBE7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E24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A95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доцільніть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встановлення, припинення опіки, піклування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550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5F02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43D69F60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3837B19E" w14:textId="1BAD02F0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D30A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161BAA4E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9B8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058B" w14:textId="77777777" w:rsidR="00FF39B8" w:rsidRPr="00BF23D4" w:rsidRDefault="00FF39B8" w:rsidP="00A66ED0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стан утримання і виховання дітей у сім’ях опікунів, піклувальників, прийомних сім’ях, та виконання покладених на них обов’язків у межах об’єднаної територіальної громади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A99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37DC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6DFBAAE4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9DE2F99" w14:textId="6AD7E0F7" w:rsidR="00FF39B8" w:rsidRPr="006079D1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488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0005D38B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1E1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5B8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визначення форми влаштування дитини-сироти та дитини, позбавленої батьківського піклування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327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B793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24BC5FD7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1B243695" w14:textId="69B581FC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AB13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6D7DD8F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349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6E6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реєстрацію народження покинутих, підкинутих та знайдених дітей,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, яких батьки чи інші родичі відмовились забрати з пологових будинків чи інших закладів охорони здоров’я.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570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828B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C20F108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063756D" w14:textId="36CB6DEA" w:rsidR="00FF39B8" w:rsidRPr="006079D1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DD05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14736E3C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A17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6A3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 затвердження індивідуального плану соціального захисту дітей - сиріт, дітей, позбавлених батьківського піклування, дітей, які опинилися у складних життєвих обставинах.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9B1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4CCE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B4E2DB7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8B264E5" w14:textId="213C85C5" w:rsidR="00FF39B8" w:rsidRPr="00AB173E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A04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6E8963C4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B98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5A8D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надання погодження на виїзд дітей-сиріт та дітей, позбавлених батьківського піклування, учнів (вихованців)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інтернатних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закладів в супроводі дорослих до родичів, знайомих, які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систематично беруть участь у вихованні дітей, на святкові (вихідні) дні або під час канікул, якщо це не шкодить фізичному і психічному здоров'ю дітей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7E2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218A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CC39310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1C0F4EE2" w14:textId="15ED7DD2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FDF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71E6C50C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516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0E1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Розгляд інших питань, пов’язаних із захистом законних прав та інтересів дітей.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75D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4295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832365B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31B53E3" w14:textId="595C0DEF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D08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6B71C35D" w14:textId="77777777" w:rsidTr="00067A57">
        <w:trPr>
          <w:trHeight w:val="154"/>
        </w:trPr>
        <w:tc>
          <w:tcPr>
            <w:tcW w:w="103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646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ІV. Розвиток сімейних форм виховання дітей</w:t>
            </w:r>
          </w:p>
        </w:tc>
      </w:tr>
      <w:tr w:rsidR="00FF39B8" w:rsidRPr="00976502" w14:paraId="269AB6B7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B6B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E5C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інформаційно-просвітницьких заходів у засобах масової інформації щодо усиновлення дітей-сиріт та дітей, позбавлених батьківського піклування, популяризації сімейних форм виховання.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8FFD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EA61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42FD3F04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43C89F95" w14:textId="086743A4" w:rsidR="00FF39B8" w:rsidRPr="00FD7243" w:rsidRDefault="00A669AD" w:rsidP="00A669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F146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0DFDBD1A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4B6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518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заходів по з’ясуванню кола родинних зв’язків дітей-сиріт та дітей, позбавлених батьківського піклування, з метою збереження їм родинного оточення та влаштування до сімейних форм виховання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95F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ADFC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2A338094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7EF3C05" w14:textId="14D8740D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4B5A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1CC2033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363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6095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висновків про можливість громадян бути опікунами, піклувальниками, про доцільність (недоцільність) встановлення опіки, піклування та відповідність її/його інтересам дитини.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043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7F1C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44C34B5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5098D6CE" w14:textId="4A8ECDEF" w:rsidR="00FF39B8" w:rsidRPr="00FD7243" w:rsidRDefault="00A669AD" w:rsidP="00A669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8716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32A9F4F3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09C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516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проектів рішень виконавчого комітету селищної ради про призначення дітям-сиротам та дітям, позбавленим батьківського піклування, опікунів/піклувальників, та влаштування до них на виховання та спільне проживання дітей-сиріт та дітей, позбавлених батьківського піклування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0AC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1CEB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E854E12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385990F8" w14:textId="7B10D530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3AC1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EC26D71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EB4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532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контролю щодо забезпечення захисту особистих та майнових прав дітей, які проживають в сім’ях опікунів, піклувальників, на території  територіальної громади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51D5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1B6D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4BDF0B8C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2D9F36D7" w14:textId="46CAE9BA" w:rsidR="00FF39B8" w:rsidRPr="00FD7243" w:rsidRDefault="00A669AD" w:rsidP="00A669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9A97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1849718B" w14:textId="77777777" w:rsidTr="00067A57">
        <w:trPr>
          <w:trHeight w:val="154"/>
        </w:trPr>
        <w:tc>
          <w:tcPr>
            <w:tcW w:w="103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790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V. Забезпечення соціального захисту дітей-сиріт, дітей, позбавлених батьківського піклування</w:t>
            </w:r>
          </w:p>
        </w:tc>
      </w:tr>
      <w:tr w:rsidR="00FF39B8" w:rsidRPr="00976502" w14:paraId="3B9C5E1B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8D1A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13B6" w14:textId="77777777" w:rsidR="00FF39B8" w:rsidRPr="00BF23D4" w:rsidRDefault="00FF39B8" w:rsidP="000B4A29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Здійснення заходів щодо забезпечення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захисту особистих та майнових прав дітей, які проживають на території територіальної громади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EAD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протягом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8746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Майстер Т.В.</w:t>
            </w:r>
          </w:p>
          <w:p w14:paraId="57B451C9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190AC751" w14:textId="3BB25F31" w:rsidR="00FF39B8" w:rsidRPr="00BF23D4" w:rsidRDefault="00A669AD" w:rsidP="00A669AD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2A4B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0FE85BFE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09F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73D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Виявлення дітей-сиріт та дітей, позбавлених батьківського піклування, встановлення їх правового статусу відповідно до вимог постанови Кабінету Міністрів України від 24.09.2008 р. № 866 «Питання діяльності органів опіки та піклування, пов'язаної із захистом прав дитини».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269D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2256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7F0936D9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43E1940" w14:textId="1F8A1B78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A57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6AEDB7C4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DFD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EAC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Вжиття заходів щодо збереження закріпленого за дітьми житла, приватизації житла на ім'я дітей та збереження за дітьми права користування житлом батьків, постановки на квартирний облік дітей - сиріт та дітей, позбавлених батьківського піклування, які досягли 16- річного віку та не мають житла на праві власності, на праві користування, та тих, хто потребує поліпшення житлових умов.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287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ACB9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B1B2214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586BD705" w14:textId="1AF7302F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CD88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0D669DE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C07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064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отримання дітьми-сиротами і дітьми, позбавленими батьківського піклування, одноразової допомоги після досягнення ними 18-річного віку.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923B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7A56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5F8F1B38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3BAEB023" w14:textId="1014155A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F107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3FBB399B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38B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F6B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контролю за цільовим використанням коштів державного бюджету, спрямованих на виплату державної соціальної допомоги на дітей-сиріт та дітей, позбавлених батьківського піклування, шляхом проведення моніторингу виплат.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42EA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AFDB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5B4FD795" w14:textId="0EA6DDF9" w:rsidR="00FF39B8" w:rsidRPr="00976502" w:rsidRDefault="00FF39B8" w:rsidP="00A669AD"/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6166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296E6AE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7F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8A8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Формування пропозицій щодо розподілу субвенції з державного бюджету місцевим бюджетам на будівництво/капітальний ремонт/реконструкцію малих групових будинків,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будинків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EB7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62D3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7F4D619" w14:textId="2C595E2C" w:rsidR="00FF39B8" w:rsidRPr="00976502" w:rsidRDefault="00FF39B8" w:rsidP="00A669AD"/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5AD1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0AC108A0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8A7D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98C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Представлення інтересів дітей-сиріт, дітей, позбавлених батьківського піклування, у судових засіданнях при розгляді кримінальних та   цивільних справ щодо захисту їх прав.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F89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C7A6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5180F290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4A44D53" w14:textId="5AE64E2F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4E3B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6D1E88C3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97C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62D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Підготовка аналітично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–статистичних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матеріалів щодо забезпечення соціального захисту дітей-сиріт, дітей, позбавлених батьківського піклування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B39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8B0A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570AC165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622BCD20" w14:textId="52AA1376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20D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1B3D51B4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8FC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D27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Внесення інформації про дітей-сиріт, дітей, позбавлених батьківського піклування, потенційних опікунів, піклувальників, прийомних батьків, батьків-вихователів, кандидатів в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усиновлювачі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ЄІАС «Діти»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DA8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4BBA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F79E41B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698F0703" w14:textId="2230A8DE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DB14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00791E98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2C2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8BC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інформації про дітей-сиріт та дітей, позбавлених батьківського піклування, які потребують оздоровлення.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AF8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36B3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6D5D9E7C" w14:textId="482730B7" w:rsidR="00FF39B8" w:rsidRPr="00976502" w:rsidRDefault="00FF39B8" w:rsidP="00A669AD"/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E4D9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68037739" w14:textId="77777777" w:rsidTr="00067A57">
        <w:trPr>
          <w:trHeight w:val="154"/>
        </w:trPr>
        <w:tc>
          <w:tcPr>
            <w:tcW w:w="103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64D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VI. Здійснення заходів щодо забезпечення інтересів та захисту прав дітей</w:t>
            </w:r>
          </w:p>
        </w:tc>
      </w:tr>
      <w:tr w:rsidR="00FF39B8" w:rsidRPr="00976502" w14:paraId="5F12FAE1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AE1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367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щодо своєчасного виявлення та обліку дітей, які опинились у складних життєвих обставинах.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6C9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9D02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50533D34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E3C1995" w14:textId="245FC7D0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2D77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5CD759C9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82F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6041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організації та проведення рейдів, з метою профілактики дитячої бездоглядності, безпритульності та запобігання правопорушенням серед дітей.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05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згідно графіку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7656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55A983C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121C1007" w14:textId="6F8F0B36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A705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3F566D57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4E3C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21F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Вжиття заходів для збереження закріпленого за дітьми житла, приватизації житла на ім'я дітей та збереження за дітьми права користування житлом батьків.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2C0F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C360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0CF545B2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9E79839" w14:textId="387F6F0B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C828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31394B1A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6F0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6A3D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контролю за умовами утримання і виховання дітей, які проживають у складних життєвих обставинах у батьків, що не забезпечують належних умов виховання.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6208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6133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561CBA1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F18989B" w14:textId="63CD9AC1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A7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5081B356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EA8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2A55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Координація   зусиль місцевих органів виконавчої влади, органів місцевого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самоврядування, підприємств, установ та організацій незалежно від форм   власності у вирішенні питань соціального захисту дітей та організації роботи із запобігання дитячій бездоглядності.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E63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5070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7097A782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16401AB" w14:textId="050229BB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9BB0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409DD2FE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CE2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59F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Порушення перед органами виконавчої влади та органами місцевого самоврядування питання про притягнення до відповідальності згідно із Законом України «Про запобігання та протидію домашньому насильству» посадових осіб у разі невиконання або неналежного виконання ними обов’язків під час виявлення фактів домашнього насильства, роботи з постраждалою дитиною, дитиною-кривдником.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6FB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024E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714C1E8F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2A42924A" w14:textId="103D44F2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EDE8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51C0F3AF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41D4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1689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діяльності, спрямованої на виявлення та усунення причин і умов, що сприяють вчиненню дітьми правопорушень, а також діяльність та позитивний вплив на поведінку окремих дітей в сім’ї, на підприємстві, в установі чи організації незалежно від форм власності, за місцем проживання.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92A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72B0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23BFBF34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FF9D225" w14:textId="0E16EBB6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99E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6B6DAC7A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71A3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7E1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Здійснення   захисту прав та інтересів постраждалої дитини, </w:t>
            </w: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кривдника, у тому числі шляхом звернення до суду, представництва прав та інтересів дитини у суді при розгляді питань, пов’язаних із здійсненням актів домашнього насильства, зокрема про видачу обмежувального припису.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0635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FA97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6C4E4E6A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292491A1" w14:textId="1323375D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8621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37A9A4C4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B456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65D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Порушення   питання про направлення до спеціальних установ для дітей, навчальних закладів (незалежно від форм власності) дітей, які опинились у складних життєвих обставинах, неодноразово самовільно залишали сім’ю та навчальні заклади.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4F92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DF9C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3164D66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113B42AD" w14:textId="79A400EB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9082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54CF5F7E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CF5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0CAA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Представлення , у разі необхідності, інтересів дітей в судах, у їх відносинах з підприємствами, установами та організаціями незалежно від форм власності.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7C20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9C30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02A0A5D3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5F095267" w14:textId="68062E98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119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2CD7D162" w14:textId="77777777" w:rsidTr="00067A57">
        <w:trPr>
          <w:trHeight w:val="15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4C1A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476E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Порушення перед     органами виконавчої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влади та органами місцевого самоврядування питання про притягнення до відповідальності згідно із законом   фізичних та юридичних осіб, які допустили порушення прав, свобод і законних інтересів дітей.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1377" w14:textId="77777777" w:rsidR="00FF39B8" w:rsidRPr="00BF23D4" w:rsidRDefault="00FF39B8" w:rsidP="0067057F">
            <w:pPr>
              <w:spacing w:after="0" w:line="154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протягом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5FBF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Майстер Т.В.</w:t>
            </w:r>
          </w:p>
          <w:p w14:paraId="1EB5F3FC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CAF064C" w14:textId="455DDCF8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4383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16"/>
                <w:szCs w:val="20"/>
                <w:lang w:eastAsia="ru-RU"/>
              </w:rPr>
            </w:pPr>
          </w:p>
        </w:tc>
      </w:tr>
      <w:tr w:rsidR="00FF39B8" w:rsidRPr="00976502" w14:paraId="65A61513" w14:textId="77777777" w:rsidTr="00067A57">
        <w:trPr>
          <w:trHeight w:val="258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5971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30C5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 до суду з позовами про позбавлення батьківських прав або відібрання дітей без позбавлення батьківських прав у батьків, які не виконують батьківських обов’язків, а також у інших випадках, передбачених чинним законодавством України.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E4F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026E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26860576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4D282DE9" w14:textId="7E8C4EFD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2CE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645702CF" w14:textId="77777777" w:rsidTr="00067A57">
        <w:trPr>
          <w:trHeight w:val="70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74B6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38CA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Порушувати клопотання про притягнення батьків до адміністративної відповідальності за невиконання ними обов’язків щодо виховання дітей та вчинення насильства в сім’ї.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92F2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76B3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75EE2786" w14:textId="175EDE28" w:rsidR="00FF39B8" w:rsidRPr="00976502" w:rsidRDefault="00FF39B8" w:rsidP="00A669AD"/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492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102A74C9" w14:textId="77777777" w:rsidTr="00067A57">
        <w:trPr>
          <w:trHeight w:val="171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B9A1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4E0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своєчасного внесення достовірної інформації в ЄІАС «Діти» щодо обліку дітей, які опинилися у складних життєвих обставинах.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063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F28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6A1D4A52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23BBA545" w14:textId="00B90F00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FBC4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5F83B063" w14:textId="77777777" w:rsidTr="00067A57">
        <w:trPr>
          <w:trHeight w:val="258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E9C2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DCB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  інформувань    територіальної громади у   засобах   масової інформації з питань прав та обов’язків батьків, підвищення обізнаності батьків щодо толерантності у   стосунках з дітьми.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882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899F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226548E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1609A0A8" w14:textId="0386A37B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E7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096389A5" w14:textId="77777777" w:rsidTr="00067A57">
        <w:trPr>
          <w:trHeight w:val="144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C1E5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58AB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Представлення інтересів дітей у судових засіданнях при розгляді кримінальних та цивільних справ щодо захисту їх прав.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4FDF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274C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8227975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207370C6" w14:textId="1D9A5818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1926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1962E6B3" w14:textId="77777777" w:rsidTr="00067A57">
        <w:trPr>
          <w:trHeight w:val="28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3351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82F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Здійснювати заходи щодо попередження насильства у сім'ї або реальної загрози його вчинення, надання необхідної допомоги дітям, які потерпіли від насильства у сім'ї.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1894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3BE0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3CF0D259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B149D7A" w14:textId="7DC26F3A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58F0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1E577FC8" w14:textId="77777777" w:rsidTr="00067A57">
        <w:trPr>
          <w:trHeight w:val="30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3002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5B12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Здійснювати заходи щодо попередження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торгівлі дітьми або реальної загрози його вчинення, надання необхідної допомоги дітям, які потерпіли від торгівлі людьми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B109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протягом </w:t>
            </w: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9162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Майстер Т.В.</w:t>
            </w:r>
          </w:p>
          <w:p w14:paraId="1B2A40DC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54D52BBB" w14:textId="3F06ECBF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9388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2BA6C959" w14:textId="77777777" w:rsidTr="00067A57">
        <w:trPr>
          <w:trHeight w:val="30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D80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2DA1" w14:textId="77777777" w:rsidR="00FF39B8" w:rsidRPr="00BF23D4" w:rsidRDefault="00FF39B8" w:rsidP="000B4A2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проектів рішень виконавчого комітету селищної   ради щодо захисту законних прав та інтересів дітей територіальної громади.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818F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C720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0E841F66" w14:textId="685DDA79" w:rsidR="00FF39B8" w:rsidRPr="00976502" w:rsidRDefault="00FF39B8" w:rsidP="00A669AD">
            <w:pPr>
              <w:spacing w:after="0" w:line="154" w:lineRule="atLeast"/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345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45F0592E" w14:textId="77777777" w:rsidTr="00067A57">
        <w:trPr>
          <w:trHeight w:val="30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3506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EAEA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Прийняття   рішень про негайне   відібрання дитини, якщо     є загроза її   життю або здоров’ю, та забезпечення   її тимчасового влаштування.                             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F4A4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8F87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238AF29B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7B59BCE1" w14:textId="2489DF81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F900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21154399" w14:textId="77777777" w:rsidTr="00067A57">
        <w:trPr>
          <w:trHeight w:val="305"/>
        </w:trPr>
        <w:tc>
          <w:tcPr>
            <w:tcW w:w="103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DE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VII. Організаційні заходи щодо захисту прав, свобод та законних інтересів дітей</w:t>
            </w:r>
          </w:p>
        </w:tc>
      </w:tr>
      <w:tr w:rsidR="00FF39B8" w:rsidRPr="00976502" w14:paraId="4084A1BD" w14:textId="77777777" w:rsidTr="00067A57">
        <w:trPr>
          <w:trHeight w:val="30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F9C8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4625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комісії з питань захисту прав дитини 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E723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B273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633C008E" w14:textId="263980E3" w:rsidR="00FF39B8" w:rsidRPr="00976502" w:rsidRDefault="00FF39B8" w:rsidP="00A669AD"/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356F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0810D7E4" w14:textId="77777777" w:rsidTr="00067A57">
        <w:trPr>
          <w:trHeight w:val="30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B543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2 .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B0D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розгляду звернень громадян в установленому порядку.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34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3928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1A9C6A9B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4D824534" w14:textId="7DB28330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C8B0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4769F1E1" w14:textId="77777777" w:rsidTr="00067A57">
        <w:trPr>
          <w:trHeight w:val="30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F20A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238E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Участь у семінарах, нарадах з питань соціального захисту дітей, в тому числі дітей-сиріт, дітей, позбавлених батьківського піклування, запобігання дитячій бездоглядності та профілактики правопорушень серед них.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C1B8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EC2E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4E66832B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62529E95" w14:textId="4DC2D606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B04B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7EE24C16" w14:textId="77777777" w:rsidTr="00067A57">
        <w:trPr>
          <w:trHeight w:val="305"/>
        </w:trPr>
        <w:tc>
          <w:tcPr>
            <w:tcW w:w="103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2D43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b/>
                <w:bCs/>
                <w:sz w:val="28"/>
                <w:lang w:eastAsia="ru-RU"/>
              </w:rPr>
              <w:t>VIIІ . Організаційно-методична робота, навчання кадрів, вивчення і розповсюдження передового досвіду роботи</w:t>
            </w:r>
          </w:p>
        </w:tc>
      </w:tr>
      <w:tr w:rsidR="00FF39B8" w:rsidRPr="00976502" w14:paraId="29F612C9" w14:textId="77777777" w:rsidTr="00067A57">
        <w:trPr>
          <w:trHeight w:val="30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E5A6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DC4F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Надавати методичну, консультаційну допомогу громадянам з питань опіки та піклування, розвитку альтернативних сімейних форм виховання та захисту законних прав та інтересів дітей.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95B9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50C1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48AAC2B2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07CAB32E" w14:textId="59FC048C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97D9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FF39B8" w:rsidRPr="00976502" w14:paraId="4F24918C" w14:textId="77777777" w:rsidTr="00067A57">
        <w:trPr>
          <w:trHeight w:val="30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7046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23AA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Здійснювати інформаційно-просвітницькі заходи у засобах масової інформації:</w:t>
            </w:r>
          </w:p>
          <w:p w14:paraId="6E1822B9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 попередження раннього соціального сирітства;</w:t>
            </w:r>
          </w:p>
          <w:p w14:paraId="2EF8F79D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•профілактики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правопорушень та дитячої бездоглядності;</w:t>
            </w:r>
          </w:p>
          <w:p w14:paraId="204004C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proofErr w:type="spellStart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>•популяризації</w:t>
            </w:r>
            <w:proofErr w:type="spellEnd"/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сімейних форм влаштування дітей;</w:t>
            </w:r>
          </w:p>
          <w:p w14:paraId="5304D9E1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• створення патронатних сімей.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696C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D3F" w14:textId="77777777" w:rsidR="00A669AD" w:rsidRPr="00BF23D4" w:rsidRDefault="00A669AD" w:rsidP="00A669AD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 Т.В.</w:t>
            </w:r>
          </w:p>
          <w:p w14:paraId="5C6450F4" w14:textId="77777777" w:rsidR="00A669AD" w:rsidRPr="00A669AD" w:rsidRDefault="00A669AD" w:rsidP="00A669AD">
            <w:pPr>
              <w:spacing w:after="0" w:line="1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Зайко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  <w:p w14:paraId="325F12EC" w14:textId="0F827D08" w:rsidR="00FF39B8" w:rsidRPr="00976502" w:rsidRDefault="00A669AD" w:rsidP="00A669AD">
            <w:proofErr w:type="spellStart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>Макарчук</w:t>
            </w:r>
            <w:proofErr w:type="spellEnd"/>
            <w:r w:rsidRPr="00A66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C433" w14:textId="77777777" w:rsidR="00FF39B8" w:rsidRPr="00BF23D4" w:rsidRDefault="00FF39B8" w:rsidP="0067057F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</w:tbl>
    <w:p w14:paraId="48F08A77" w14:textId="77777777" w:rsidR="00FF39B8" w:rsidRDefault="00FF39B8"/>
    <w:p w14:paraId="4EFCD291" w14:textId="7F4752E5" w:rsidR="00FF39B8" w:rsidRDefault="00FF39B8" w:rsidP="00E9416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  <w:r w:rsidR="00A669AD">
        <w:rPr>
          <w:rFonts w:ascii="Times New Roman" w:hAnsi="Times New Roman"/>
          <w:sz w:val="28"/>
        </w:rPr>
        <w:t xml:space="preserve"> відділу</w:t>
      </w:r>
      <w:r>
        <w:rPr>
          <w:rFonts w:ascii="Times New Roman" w:hAnsi="Times New Roman"/>
          <w:sz w:val="28"/>
        </w:rPr>
        <w:t xml:space="preserve"> служби </w:t>
      </w:r>
    </w:p>
    <w:p w14:paraId="5426EEA0" w14:textId="6BEE457A" w:rsidR="00FF39B8" w:rsidRPr="00E94167" w:rsidRDefault="00FF39B8" w:rsidP="00E9416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справах дітей                                                                     </w:t>
      </w:r>
      <w:r w:rsidR="00A669AD">
        <w:rPr>
          <w:rFonts w:ascii="Times New Roman" w:hAnsi="Times New Roman"/>
          <w:sz w:val="28"/>
        </w:rPr>
        <w:t>Тамара МАЙСТЕР</w:t>
      </w:r>
    </w:p>
    <w:sectPr w:rsidR="00FF39B8" w:rsidRPr="00E94167" w:rsidSect="0089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F"/>
    <w:rsid w:val="00067A57"/>
    <w:rsid w:val="000746F1"/>
    <w:rsid w:val="000B4A29"/>
    <w:rsid w:val="0010478B"/>
    <w:rsid w:val="001252BF"/>
    <w:rsid w:val="001329EC"/>
    <w:rsid w:val="001D4084"/>
    <w:rsid w:val="001E6C93"/>
    <w:rsid w:val="00241C71"/>
    <w:rsid w:val="002C236B"/>
    <w:rsid w:val="002C372F"/>
    <w:rsid w:val="002F795B"/>
    <w:rsid w:val="00361067"/>
    <w:rsid w:val="003A538F"/>
    <w:rsid w:val="003C2A93"/>
    <w:rsid w:val="00402609"/>
    <w:rsid w:val="00560A33"/>
    <w:rsid w:val="005913FE"/>
    <w:rsid w:val="005D77FF"/>
    <w:rsid w:val="006079D1"/>
    <w:rsid w:val="00613960"/>
    <w:rsid w:val="0067057F"/>
    <w:rsid w:val="00675D04"/>
    <w:rsid w:val="008209AA"/>
    <w:rsid w:val="00833340"/>
    <w:rsid w:val="00856E02"/>
    <w:rsid w:val="00895A49"/>
    <w:rsid w:val="00976502"/>
    <w:rsid w:val="00A166C2"/>
    <w:rsid w:val="00A419E1"/>
    <w:rsid w:val="00A669AD"/>
    <w:rsid w:val="00A66ED0"/>
    <w:rsid w:val="00A82210"/>
    <w:rsid w:val="00AA55B7"/>
    <w:rsid w:val="00AA5F83"/>
    <w:rsid w:val="00AB173E"/>
    <w:rsid w:val="00B43ABC"/>
    <w:rsid w:val="00B57F9C"/>
    <w:rsid w:val="00B61DBB"/>
    <w:rsid w:val="00B64CF8"/>
    <w:rsid w:val="00BE66D1"/>
    <w:rsid w:val="00BF23D4"/>
    <w:rsid w:val="00CC4787"/>
    <w:rsid w:val="00CC5B72"/>
    <w:rsid w:val="00CE5623"/>
    <w:rsid w:val="00DF3330"/>
    <w:rsid w:val="00E3205E"/>
    <w:rsid w:val="00E94167"/>
    <w:rsid w:val="00ED274B"/>
    <w:rsid w:val="00FD7243"/>
    <w:rsid w:val="00FE44B1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0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AD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E6C93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6C9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6C9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E6C9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uiPriority w:val="99"/>
    <w:rsid w:val="00670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7057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AD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E6C93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6C9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6C9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E6C9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uiPriority w:val="99"/>
    <w:rsid w:val="00670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7057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</cp:lastModifiedBy>
  <cp:revision>7</cp:revision>
  <cp:lastPrinted>2021-05-21T08:24:00Z</cp:lastPrinted>
  <dcterms:created xsi:type="dcterms:W3CDTF">2022-01-19T14:44:00Z</dcterms:created>
  <dcterms:modified xsi:type="dcterms:W3CDTF">2022-01-24T10:55:00Z</dcterms:modified>
</cp:coreProperties>
</file>