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0" w:rsidRDefault="00AF04C0" w:rsidP="009C48C0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8pt;height:43.95pt;visibility:visible">
            <v:imagedata r:id="rId6" o:title=""/>
          </v:shape>
        </w:pict>
      </w:r>
    </w:p>
    <w:p w:rsidR="00AA72E0" w:rsidRDefault="00AA72E0" w:rsidP="009C48C0">
      <w:pPr>
        <w:jc w:val="center"/>
        <w:rPr>
          <w:i/>
          <w:lang w:val="uk-UA"/>
        </w:rPr>
      </w:pPr>
    </w:p>
    <w:p w:rsidR="00AA72E0" w:rsidRDefault="00AA72E0" w:rsidP="009C48C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A72E0" w:rsidRDefault="00AA72E0" w:rsidP="00EB2E1C">
      <w:pPr>
        <w:pStyle w:val="1"/>
        <w:ind w:left="0"/>
        <w:rPr>
          <w:i/>
          <w:sz w:val="32"/>
          <w:szCs w:val="32"/>
        </w:rPr>
      </w:pPr>
      <w:r>
        <w:rPr>
          <w:sz w:val="32"/>
          <w:szCs w:val="32"/>
        </w:rPr>
        <w:t>ХМЕЛЬНИЦЬКОГО РАЙОНУ ХМЕЛЬНИЦЬКОЇ ОБЛАСТІ</w:t>
      </w:r>
    </w:p>
    <w:p w:rsidR="00AA72E0" w:rsidRDefault="00AA72E0" w:rsidP="009C48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A72E0" w:rsidRDefault="00AA72E0" w:rsidP="009C48C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A72E0" w:rsidRDefault="00AA72E0" w:rsidP="009C48C0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AA72E0" w:rsidRDefault="00AA72E0" w:rsidP="009C48C0">
      <w:pPr>
        <w:tabs>
          <w:tab w:val="left" w:pos="660"/>
        </w:tabs>
        <w:jc w:val="both"/>
        <w:rPr>
          <w:sz w:val="28"/>
          <w:szCs w:val="28"/>
          <w:lang w:val="uk-UA"/>
        </w:rPr>
      </w:pPr>
      <w:r w:rsidRPr="00EB2E1C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.1</w:t>
      </w:r>
      <w:r w:rsidRPr="00EB2E1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.2021 р.     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  </w:t>
      </w:r>
      <w:r w:rsidR="00AF04C0">
        <w:rPr>
          <w:sz w:val="28"/>
          <w:szCs w:val="28"/>
          <w:lang w:val="uk-UA"/>
        </w:rPr>
        <w:t>201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AA72E0" w:rsidRDefault="00AA72E0" w:rsidP="009C48C0">
      <w:pPr>
        <w:rPr>
          <w:sz w:val="28"/>
          <w:szCs w:val="28"/>
          <w:lang w:val="uk-UA"/>
        </w:rPr>
      </w:pPr>
    </w:p>
    <w:p w:rsidR="00AA72E0" w:rsidRDefault="00AA72E0" w:rsidP="009C48C0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AA72E0" w:rsidRDefault="00AA72E0" w:rsidP="009C48C0">
      <w:pPr>
        <w:pStyle w:val="a3"/>
        <w:ind w:left="0" w:right="5035"/>
        <w:rPr>
          <w:sz w:val="28"/>
          <w:szCs w:val="28"/>
          <w:lang w:val="uk-UA"/>
        </w:rPr>
      </w:pPr>
    </w:p>
    <w:p w:rsidR="00AA72E0" w:rsidRDefault="00AA72E0" w:rsidP="009C48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AA72E0" w:rsidRDefault="00AA72E0" w:rsidP="009C48C0">
      <w:pPr>
        <w:jc w:val="center"/>
        <w:rPr>
          <w:sz w:val="16"/>
          <w:szCs w:val="16"/>
          <w:lang w:val="uk-UA"/>
        </w:rPr>
      </w:pPr>
    </w:p>
    <w:p w:rsidR="00AA72E0" w:rsidRDefault="00AA72E0" w:rsidP="009C48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A72E0" w:rsidRDefault="00AA72E0" w:rsidP="009C48C0">
      <w:pPr>
        <w:jc w:val="both"/>
        <w:rPr>
          <w:sz w:val="28"/>
          <w:szCs w:val="28"/>
          <w:lang w:val="uk-UA"/>
        </w:rPr>
      </w:pPr>
    </w:p>
    <w:p w:rsidR="00AA72E0" w:rsidRDefault="00AA72E0" w:rsidP="009C48C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AA72E0" w:rsidRDefault="00AA72E0" w:rsidP="009C48C0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AA72E0" w:rsidRDefault="00AA72E0" w:rsidP="009C48C0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 на зрізку двох аварійних лип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вул. Коцюбинського, 22,  двох сухостійних ялин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вул. Олени </w:t>
      </w:r>
      <w:proofErr w:type="spellStart"/>
      <w:r>
        <w:rPr>
          <w:sz w:val="28"/>
          <w:szCs w:val="28"/>
          <w:lang w:val="uk-UA"/>
        </w:rPr>
        <w:t>Теліги</w:t>
      </w:r>
      <w:proofErr w:type="spellEnd"/>
      <w:r>
        <w:rPr>
          <w:sz w:val="28"/>
          <w:szCs w:val="28"/>
          <w:lang w:val="uk-UA"/>
        </w:rPr>
        <w:t xml:space="preserve"> (біля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9C48C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ятника</w:t>
      </w:r>
      <w:proofErr w:type="spellEnd"/>
      <w:r>
        <w:rPr>
          <w:sz w:val="28"/>
          <w:szCs w:val="28"/>
          <w:lang w:val="uk-UA"/>
        </w:rPr>
        <w:t>);</w:t>
      </w:r>
    </w:p>
    <w:p w:rsidR="00AA72E0" w:rsidRDefault="00AA72E0" w:rsidP="009C48C0">
      <w:p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відділу культури, туризму, національностей та релігій Летичівської селищної ради на зрізку однієї сухостійної ялини за адресою с. </w:t>
      </w:r>
      <w:proofErr w:type="spellStart"/>
      <w:r>
        <w:rPr>
          <w:sz w:val="28"/>
          <w:szCs w:val="28"/>
          <w:lang w:val="uk-UA"/>
        </w:rPr>
        <w:t>Горбасів</w:t>
      </w:r>
      <w:proofErr w:type="spellEnd"/>
      <w:r>
        <w:rPr>
          <w:sz w:val="28"/>
          <w:szCs w:val="28"/>
          <w:lang w:val="uk-UA"/>
        </w:rPr>
        <w:t xml:space="preserve"> (біля будинку культури).</w:t>
      </w:r>
    </w:p>
    <w:p w:rsidR="00AA72E0" w:rsidRPr="009C48C0" w:rsidRDefault="00AA72E0" w:rsidP="009C48C0">
      <w:pPr>
        <w:ind w:left="567" w:hanging="283"/>
        <w:jc w:val="both"/>
        <w:rPr>
          <w:sz w:val="16"/>
          <w:szCs w:val="16"/>
          <w:lang w:val="uk-UA"/>
        </w:rPr>
      </w:pPr>
    </w:p>
    <w:p w:rsidR="00AA72E0" w:rsidRDefault="00AA72E0" w:rsidP="009C48C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Термін дії рішення про дозвіл на зрізку дерев – 6 місяців.</w:t>
      </w:r>
    </w:p>
    <w:p w:rsidR="00AA72E0" w:rsidRDefault="00AA72E0" w:rsidP="009C48C0">
      <w:pPr>
        <w:pStyle w:val="a5"/>
        <w:ind w:left="0"/>
        <w:jc w:val="both"/>
        <w:rPr>
          <w:sz w:val="16"/>
          <w:szCs w:val="16"/>
          <w:lang w:val="uk-UA"/>
        </w:rPr>
      </w:pPr>
    </w:p>
    <w:p w:rsidR="00AA72E0" w:rsidRDefault="00AA72E0" w:rsidP="009C48C0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 Контроль  за  виконанням   даного  рішення  покласти  на заступника  селищного голови Анатолія НІЦЕВИЧА.</w:t>
      </w:r>
    </w:p>
    <w:p w:rsidR="00AA72E0" w:rsidRDefault="00AA72E0" w:rsidP="009C48C0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A72E0" w:rsidRDefault="00AA72E0" w:rsidP="009C48C0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</w:p>
    <w:p w:rsidR="00AA72E0" w:rsidRDefault="00AA72E0" w:rsidP="009C48C0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</w:p>
    <w:p w:rsidR="00AA72E0" w:rsidRDefault="00AA72E0" w:rsidP="009C48C0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AA72E0" w:rsidRDefault="00AA72E0" w:rsidP="009C48C0"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</w:t>
      </w:r>
    </w:p>
    <w:sectPr w:rsidR="00AA72E0" w:rsidSect="001C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9C"/>
    <w:multiLevelType w:val="hybridMultilevel"/>
    <w:tmpl w:val="73B2F982"/>
    <w:lvl w:ilvl="0" w:tplc="91EC9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8C0"/>
    <w:rsid w:val="001C380A"/>
    <w:rsid w:val="00354413"/>
    <w:rsid w:val="004A204F"/>
    <w:rsid w:val="00570E33"/>
    <w:rsid w:val="009C48C0"/>
    <w:rsid w:val="00AA72E0"/>
    <w:rsid w:val="00AF04C0"/>
    <w:rsid w:val="00EB2E1C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48C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8C0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9C48C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C48C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9C48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C4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C48C0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4</cp:revision>
  <cp:lastPrinted>2021-12-13T07:31:00Z</cp:lastPrinted>
  <dcterms:created xsi:type="dcterms:W3CDTF">2021-12-13T07:15:00Z</dcterms:created>
  <dcterms:modified xsi:type="dcterms:W3CDTF">2021-12-22T06:35:00Z</dcterms:modified>
</cp:coreProperties>
</file>