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5D" w:rsidRPr="00FB4A5D" w:rsidRDefault="00FB4A5D" w:rsidP="00FB4A5D">
      <w:pPr>
        <w:pStyle w:val="a6"/>
        <w:jc w:val="center"/>
        <w:rPr>
          <w:rFonts w:ascii="Times New Roman" w:hAnsi="Times New Roman" w:cs="Times New Roman"/>
          <w:lang w:val="uk-UA"/>
        </w:rPr>
      </w:pPr>
      <w:r w:rsidRPr="00FB4A5D">
        <w:rPr>
          <w:rFonts w:ascii="Times New Roman" w:hAnsi="Times New Roman" w:cs="Times New Roman"/>
          <w:noProof/>
        </w:rPr>
        <w:drawing>
          <wp:inline distT="0" distB="0" distL="0" distR="0" wp14:anchorId="71629605" wp14:editId="6E2230FB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5D" w:rsidRPr="00FB4A5D" w:rsidRDefault="00FB4A5D" w:rsidP="00FB4A5D">
      <w:pPr>
        <w:pStyle w:val="a6"/>
        <w:jc w:val="center"/>
        <w:rPr>
          <w:rFonts w:ascii="Times New Roman" w:hAnsi="Times New Roman" w:cs="Times New Roman"/>
          <w:lang w:val="uk-UA"/>
        </w:rPr>
      </w:pPr>
    </w:p>
    <w:p w:rsidR="00FB4A5D" w:rsidRPr="00FB4A5D" w:rsidRDefault="00FB4A5D" w:rsidP="00FB4A5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FB4A5D">
        <w:rPr>
          <w:rFonts w:ascii="Times New Roman" w:hAnsi="Times New Roman" w:cs="Times New Roman"/>
          <w:sz w:val="32"/>
          <w:szCs w:val="32"/>
        </w:rPr>
        <w:t>ЛЕТИЧІВСЬКА СЕЛИЩНА РАДА</w:t>
      </w:r>
    </w:p>
    <w:p w:rsidR="00FB4A5D" w:rsidRPr="00FB4A5D" w:rsidRDefault="00FB4A5D" w:rsidP="00FB4A5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FB4A5D">
        <w:rPr>
          <w:rFonts w:ascii="Times New Roman" w:hAnsi="Times New Roman" w:cs="Times New Roman"/>
          <w:sz w:val="32"/>
          <w:szCs w:val="32"/>
        </w:rPr>
        <w:t>ХМЕЛЬНИЦЬКОЇ ОБЛАСТІ</w:t>
      </w:r>
    </w:p>
    <w:p w:rsidR="00FB4A5D" w:rsidRPr="00FB4A5D" w:rsidRDefault="00FB4A5D" w:rsidP="00FB4A5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4A5D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FB4A5D" w:rsidRPr="00FB4A5D" w:rsidRDefault="00FB4A5D" w:rsidP="00FB4A5D">
      <w:pPr>
        <w:pStyle w:val="a6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B4A5D">
        <w:rPr>
          <w:rFonts w:ascii="Times New Roman" w:hAnsi="Times New Roman" w:cs="Times New Roman"/>
          <w:b/>
          <w:sz w:val="36"/>
          <w:lang w:val="uk-UA"/>
        </w:rPr>
        <w:t xml:space="preserve">Р І Ш Е Н </w:t>
      </w:r>
      <w:proofErr w:type="spellStart"/>
      <w:r w:rsidRPr="00FB4A5D">
        <w:rPr>
          <w:rFonts w:ascii="Times New Roman" w:hAnsi="Times New Roman" w:cs="Times New Roman"/>
          <w:b/>
          <w:sz w:val="36"/>
          <w:lang w:val="uk-UA"/>
        </w:rPr>
        <w:t>Н</w:t>
      </w:r>
      <w:proofErr w:type="spellEnd"/>
      <w:r w:rsidRPr="00FB4A5D">
        <w:rPr>
          <w:rFonts w:ascii="Times New Roman" w:hAnsi="Times New Roman" w:cs="Times New Roman"/>
          <w:b/>
          <w:sz w:val="36"/>
          <w:lang w:val="uk-UA"/>
        </w:rPr>
        <w:t xml:space="preserve"> Я</w:t>
      </w:r>
    </w:p>
    <w:p w:rsidR="00FB4A5D" w:rsidRPr="00FB4A5D" w:rsidRDefault="00FB4A5D" w:rsidP="00FB4A5D">
      <w:pPr>
        <w:pStyle w:val="a6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FB4A5D" w:rsidRPr="00FB4A5D" w:rsidRDefault="00422710" w:rsidP="00E144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19.05.2021 р</w:t>
      </w:r>
      <w:r w:rsidR="00FB4A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A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4487" w:rsidRPr="004227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FB4A5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B4A5D" w:rsidRPr="00FB4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A5D" w:rsidRPr="00FB4A5D">
        <w:rPr>
          <w:rFonts w:ascii="Times New Roman" w:hAnsi="Times New Roman" w:cs="Times New Roman"/>
          <w:sz w:val="28"/>
          <w:szCs w:val="28"/>
        </w:rPr>
        <w:t>Летичів</w:t>
      </w:r>
      <w:proofErr w:type="spellEnd"/>
      <w:r w:rsidR="00FB4A5D" w:rsidRPr="00FB4A5D">
        <w:rPr>
          <w:rFonts w:ascii="Times New Roman" w:hAnsi="Times New Roman" w:cs="Times New Roman"/>
          <w:sz w:val="28"/>
          <w:szCs w:val="28"/>
        </w:rPr>
        <w:t xml:space="preserve">       </w:t>
      </w:r>
      <w:r w:rsidR="00FB4A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4A5D" w:rsidRPr="00FB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A5D" w:rsidRPr="00FB4A5D">
        <w:rPr>
          <w:rFonts w:ascii="Times New Roman" w:hAnsi="Times New Roman" w:cs="Times New Roman"/>
          <w:sz w:val="28"/>
          <w:szCs w:val="28"/>
        </w:rPr>
        <w:t xml:space="preserve">  </w:t>
      </w:r>
      <w:r w:rsidR="00E14487" w:rsidRPr="004227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4A5D" w:rsidRPr="00FB4A5D">
        <w:rPr>
          <w:rFonts w:ascii="Times New Roman" w:hAnsi="Times New Roman" w:cs="Times New Roman"/>
          <w:sz w:val="28"/>
          <w:szCs w:val="28"/>
        </w:rPr>
        <w:t xml:space="preserve"> №</w:t>
      </w:r>
      <w:r w:rsidR="00FB4A5D" w:rsidRPr="00FB4A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87</w:t>
      </w:r>
    </w:p>
    <w:p w:rsidR="00FB4A5D" w:rsidRPr="00495463" w:rsidRDefault="00FB4A5D" w:rsidP="00471AC4">
      <w:pPr>
        <w:jc w:val="both"/>
        <w:rPr>
          <w:sz w:val="28"/>
          <w:szCs w:val="28"/>
        </w:rPr>
      </w:pPr>
    </w:p>
    <w:p w:rsidR="00FB4A5D" w:rsidRPr="00495463" w:rsidRDefault="000460D3" w:rsidP="00FB4A5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95463">
        <w:rPr>
          <w:rFonts w:ascii="Times New Roman" w:hAnsi="Times New Roman" w:cs="Times New Roman"/>
          <w:sz w:val="28"/>
          <w:szCs w:val="28"/>
          <w:lang w:val="uk-UA"/>
        </w:rPr>
        <w:t>Про встановлення р</w:t>
      </w:r>
      <w:r w:rsidR="00FB4A5D" w:rsidRPr="00495463">
        <w:rPr>
          <w:rFonts w:ascii="Times New Roman" w:hAnsi="Times New Roman" w:cs="Times New Roman"/>
          <w:sz w:val="28"/>
          <w:szCs w:val="28"/>
          <w:lang w:val="uk-UA"/>
        </w:rPr>
        <w:t>озміру плати за харчування</w:t>
      </w:r>
    </w:p>
    <w:p w:rsidR="000460D3" w:rsidRPr="00495463" w:rsidRDefault="00FB4A5D" w:rsidP="00FB4A5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495463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в  закладах освіти громади</w:t>
      </w:r>
    </w:p>
    <w:p w:rsidR="00FB4A5D" w:rsidRPr="00FB4A5D" w:rsidRDefault="00471AC4" w:rsidP="00471AC4">
      <w:pPr>
        <w:jc w:val="both"/>
        <w:rPr>
          <w:rFonts w:ascii="Times New Roman" w:hAnsi="Times New Roman" w:cs="Times New Roman"/>
          <w:sz w:val="28"/>
          <w:szCs w:val="28"/>
        </w:rPr>
      </w:pPr>
      <w:r w:rsidRPr="00471A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60D3" w:rsidRPr="00A12950" w:rsidRDefault="00FB4A5D" w:rsidP="00471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A5D">
        <w:rPr>
          <w:rFonts w:ascii="Times New Roman" w:hAnsi="Times New Roman" w:cs="Times New Roman"/>
          <w:sz w:val="28"/>
          <w:szCs w:val="28"/>
        </w:rPr>
        <w:t xml:space="preserve">       </w:t>
      </w:r>
      <w:r w:rsidR="000460D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28,32,42,59 Закону України «Про місцеве самоврядування в Україні», на виконання статті 35 Закону України «Про охорону  дитинства», статті 21 Закону України «Про повну загальну середню освіту», згідно </w:t>
      </w:r>
      <w:r w:rsidR="00745F7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0460D3">
        <w:rPr>
          <w:rFonts w:ascii="Times New Roman" w:hAnsi="Times New Roman" w:cs="Times New Roman"/>
          <w:sz w:val="28"/>
          <w:szCs w:val="28"/>
          <w:lang w:val="uk-UA"/>
        </w:rPr>
        <w:t xml:space="preserve">рядку встановлення плати для батьків за перебування дітей у державних і комунальних дошкільних та </w:t>
      </w:r>
      <w:proofErr w:type="spellStart"/>
      <w:r w:rsidR="000460D3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="000460D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закладах, в зв’язку із подорожчанням продуктів харчування на споживчому ринку та з метою якісного повноцінного харчува</w:t>
      </w:r>
      <w:r w:rsidR="00471AC4">
        <w:rPr>
          <w:rFonts w:ascii="Times New Roman" w:hAnsi="Times New Roman" w:cs="Times New Roman"/>
          <w:sz w:val="28"/>
          <w:szCs w:val="28"/>
          <w:lang w:val="uk-UA"/>
        </w:rPr>
        <w:t>ння дітей у ЗДО та ЗЗСО громади, в</w:t>
      </w:r>
      <w:r w:rsidR="000460D3">
        <w:rPr>
          <w:rFonts w:ascii="Times New Roman" w:hAnsi="Times New Roman" w:cs="Times New Roman"/>
          <w:sz w:val="28"/>
          <w:szCs w:val="28"/>
          <w:lang w:val="uk-UA"/>
        </w:rPr>
        <w:t>иконавчий комітет сели</w:t>
      </w:r>
      <w:r w:rsidR="00A12950">
        <w:rPr>
          <w:rFonts w:ascii="Times New Roman" w:hAnsi="Times New Roman" w:cs="Times New Roman"/>
          <w:sz w:val="28"/>
          <w:szCs w:val="28"/>
          <w:lang w:val="uk-UA"/>
        </w:rPr>
        <w:t>щної ради вирішив:</w:t>
      </w:r>
    </w:p>
    <w:p w:rsidR="000460D3" w:rsidRPr="00FB4A5D" w:rsidRDefault="00FB4A5D" w:rsidP="00FB4A5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 </w:t>
      </w:r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>Встановити з 01.05.2021 року вартість харчування дітей</w:t>
      </w:r>
      <w:r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ЗДО громади в розмірі</w:t>
      </w:r>
      <w:r w:rsidRPr="00FB4A5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B4A5D" w:rsidRDefault="00FB4A5D" w:rsidP="00FB4A5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460D3" w:rsidRPr="00FB4A5D" w:rsidRDefault="00FB4A5D" w:rsidP="00FB4A5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A5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12950" w:rsidRPr="00FB4A5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460D3" w:rsidRPr="00FB4A5D">
        <w:rPr>
          <w:rFonts w:ascii="Times New Roman" w:hAnsi="Times New Roman" w:cs="Times New Roman"/>
          <w:sz w:val="28"/>
          <w:szCs w:val="28"/>
          <w:lang w:val="uk-UA"/>
        </w:rPr>
        <w:t>ля ясельної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0D3" w:rsidRPr="00FB4A5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36 </w:t>
      </w:r>
      <w:proofErr w:type="spellStart"/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86 </w:t>
      </w:r>
      <w:proofErr w:type="spellStart"/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>коп</w:t>
      </w:r>
      <w:proofErr w:type="spellEnd"/>
      <w:r w:rsidRPr="00FB4A5D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0460D3" w:rsidRDefault="00FB4A5D" w:rsidP="00FB4A5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12950" w:rsidRPr="00FB4A5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460D3" w:rsidRPr="00FB4A5D">
        <w:rPr>
          <w:rFonts w:ascii="Times New Roman" w:hAnsi="Times New Roman" w:cs="Times New Roman"/>
          <w:sz w:val="28"/>
          <w:szCs w:val="28"/>
          <w:lang w:val="uk-UA"/>
        </w:rPr>
        <w:t>ля середньої і старшої групи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50 </w:t>
      </w:r>
      <w:proofErr w:type="spellStart"/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66 коп</w:t>
      </w:r>
      <w:r w:rsidRPr="00FB4A5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4A5D" w:rsidRPr="00FB4A5D" w:rsidRDefault="00FB4A5D" w:rsidP="00FB4A5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460D3" w:rsidRPr="00FB4A5D" w:rsidRDefault="000460D3" w:rsidP="00FB4A5D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A5D">
        <w:rPr>
          <w:rFonts w:ascii="Times New Roman" w:hAnsi="Times New Roman" w:cs="Times New Roman"/>
          <w:b/>
          <w:sz w:val="28"/>
          <w:szCs w:val="28"/>
          <w:lang w:val="uk-UA"/>
        </w:rPr>
        <w:t>У закладах загальної середньої освіти</w:t>
      </w:r>
      <w:r w:rsidR="00FB4A5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B4A5D" w:rsidRDefault="00FB4A5D" w:rsidP="00FB4A5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460D3" w:rsidRPr="00FB4A5D" w:rsidRDefault="00A12950" w:rsidP="00FB4A5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A5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460D3" w:rsidRPr="00FB4A5D">
        <w:rPr>
          <w:rFonts w:ascii="Times New Roman" w:hAnsi="Times New Roman" w:cs="Times New Roman"/>
          <w:sz w:val="28"/>
          <w:szCs w:val="28"/>
          <w:lang w:val="uk-UA"/>
        </w:rPr>
        <w:t>ля 1-4 кл.</w:t>
      </w:r>
      <w:r w:rsidR="00FB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0D3" w:rsidRPr="00FB4A5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B4A5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 </w:t>
      </w:r>
      <w:proofErr w:type="spellStart"/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4A5D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proofErr w:type="spellStart"/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>коп</w:t>
      </w:r>
      <w:proofErr w:type="spellEnd"/>
    </w:p>
    <w:p w:rsidR="000460D3" w:rsidRPr="00FB4A5D" w:rsidRDefault="00A12950" w:rsidP="00FB4A5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4A5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460D3" w:rsidRPr="00FB4A5D">
        <w:rPr>
          <w:rFonts w:ascii="Times New Roman" w:hAnsi="Times New Roman" w:cs="Times New Roman"/>
          <w:sz w:val="28"/>
          <w:szCs w:val="28"/>
          <w:lang w:val="uk-UA"/>
        </w:rPr>
        <w:t>ля 5-11 кл. -</w:t>
      </w:r>
      <w:r w:rsidR="00FB4A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</w:t>
      </w:r>
      <w:proofErr w:type="spellStart"/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FB4A5D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49 </w:t>
      </w:r>
      <w:proofErr w:type="spellStart"/>
      <w:r w:rsidR="000460D3" w:rsidRPr="00FB4A5D">
        <w:rPr>
          <w:rFonts w:ascii="Times New Roman" w:hAnsi="Times New Roman" w:cs="Times New Roman"/>
          <w:b/>
          <w:sz w:val="28"/>
          <w:szCs w:val="28"/>
          <w:lang w:val="uk-UA"/>
        </w:rPr>
        <w:t>коп</w:t>
      </w:r>
      <w:proofErr w:type="spellEnd"/>
    </w:p>
    <w:p w:rsidR="00FB4A5D" w:rsidRDefault="00FB4A5D" w:rsidP="00FB4A5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0460D3" w:rsidRPr="00FB4A5D" w:rsidRDefault="00FB4A5D" w:rsidP="00FB4A5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45F7A" w:rsidRPr="00FB4A5D">
        <w:rPr>
          <w:rFonts w:ascii="Times New Roman" w:hAnsi="Times New Roman" w:cs="Times New Roman"/>
          <w:sz w:val="28"/>
          <w:szCs w:val="28"/>
          <w:lang w:val="uk-UA"/>
        </w:rPr>
        <w:t>Дане рішення наби</w:t>
      </w:r>
      <w:r w:rsidR="000460D3" w:rsidRPr="00FB4A5D">
        <w:rPr>
          <w:rFonts w:ascii="Times New Roman" w:hAnsi="Times New Roman" w:cs="Times New Roman"/>
          <w:sz w:val="28"/>
          <w:szCs w:val="28"/>
          <w:lang w:val="uk-UA"/>
        </w:rPr>
        <w:t>рає чинності з 01.05.2021р.</w:t>
      </w:r>
    </w:p>
    <w:p w:rsidR="00471AC4" w:rsidRPr="00FB4A5D" w:rsidRDefault="00FB4A5D" w:rsidP="00FB4A5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45F7A" w:rsidRPr="00FB4A5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 на заступника селищного голови </w:t>
      </w:r>
      <w:proofErr w:type="spellStart"/>
      <w:r w:rsidR="00745F7A" w:rsidRPr="00FB4A5D">
        <w:rPr>
          <w:rFonts w:ascii="Times New Roman" w:hAnsi="Times New Roman" w:cs="Times New Roman"/>
          <w:sz w:val="28"/>
          <w:szCs w:val="28"/>
          <w:lang w:val="uk-UA"/>
        </w:rPr>
        <w:t>Ніцевича</w:t>
      </w:r>
      <w:proofErr w:type="spellEnd"/>
      <w:r w:rsidR="00745F7A" w:rsidRPr="00FB4A5D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471AC4" w:rsidRPr="00FB4A5D">
        <w:rPr>
          <w:rFonts w:ascii="Times New Roman" w:hAnsi="Times New Roman" w:cs="Times New Roman"/>
          <w:sz w:val="28"/>
          <w:szCs w:val="28"/>
        </w:rPr>
        <w:t xml:space="preserve">   </w:t>
      </w:r>
      <w:r w:rsidR="00471AC4" w:rsidRPr="00FB4A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71AC4" w:rsidRDefault="00471AC4" w:rsidP="00471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0D3" w:rsidRPr="00471AC4" w:rsidRDefault="00471AC4" w:rsidP="00471A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Селищний</w:t>
      </w:r>
      <w:r w:rsidR="00FB4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                                            Ігор ТИСЯЧНИЙ</w:t>
      </w:r>
      <w:r w:rsidRPr="00471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sectPr w:rsidR="000460D3" w:rsidRPr="00471AC4" w:rsidSect="0097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492F"/>
    <w:multiLevelType w:val="hybridMultilevel"/>
    <w:tmpl w:val="A5985798"/>
    <w:lvl w:ilvl="0" w:tplc="BFA828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6759C"/>
    <w:multiLevelType w:val="hybridMultilevel"/>
    <w:tmpl w:val="2422B60C"/>
    <w:lvl w:ilvl="0" w:tplc="7396E4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0B367E"/>
    <w:multiLevelType w:val="hybridMultilevel"/>
    <w:tmpl w:val="F70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3"/>
    <w:rsid w:val="000460D3"/>
    <w:rsid w:val="000E1121"/>
    <w:rsid w:val="00422710"/>
    <w:rsid w:val="00471AC4"/>
    <w:rsid w:val="00495463"/>
    <w:rsid w:val="005009F8"/>
    <w:rsid w:val="0063608B"/>
    <w:rsid w:val="00745F7A"/>
    <w:rsid w:val="00971FF5"/>
    <w:rsid w:val="00A12950"/>
    <w:rsid w:val="00B317ED"/>
    <w:rsid w:val="00D37E3C"/>
    <w:rsid w:val="00E14487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4A5D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B4A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4A5D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FB4A5D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B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A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4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4A5D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B4A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4A5D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FB4A5D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B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A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4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letrvo@ukr.net</dc:creator>
  <cp:lastModifiedBy>SekretarI</cp:lastModifiedBy>
  <cp:revision>9</cp:revision>
  <cp:lastPrinted>2021-05-21T08:26:00Z</cp:lastPrinted>
  <dcterms:created xsi:type="dcterms:W3CDTF">2021-05-12T06:52:00Z</dcterms:created>
  <dcterms:modified xsi:type="dcterms:W3CDTF">2021-05-21T08:27:00Z</dcterms:modified>
</cp:coreProperties>
</file>