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73" w:rsidRDefault="00734473" w:rsidP="00BA355A">
      <w:pPr>
        <w:pStyle w:val="4"/>
        <w:jc w:val="right"/>
        <w:rPr>
          <w:rFonts w:ascii="Times New Roman" w:hAnsi="Times New Roman"/>
          <w:b w:val="0"/>
        </w:rPr>
      </w:pPr>
      <w:bookmarkStart w:id="0" w:name="_GoBack"/>
      <w:bookmarkEnd w:id="0"/>
      <w:r>
        <w:rPr>
          <w:rFonts w:ascii="Times New Roman" w:hAnsi="Times New Roman"/>
          <w:b w:val="0"/>
          <w:lang w:val="uk-UA"/>
        </w:rPr>
        <w:t>ЗА</w:t>
      </w:r>
      <w:r>
        <w:rPr>
          <w:rFonts w:ascii="Times New Roman" w:hAnsi="Times New Roman"/>
          <w:b w:val="0"/>
        </w:rPr>
        <w:t>ТВЕРДЖЕНО</w:t>
      </w:r>
    </w:p>
    <w:p w:rsidR="00734473" w:rsidRDefault="00734473" w:rsidP="00BA355A">
      <w:pPr>
        <w:spacing w:after="0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Рішенням   </w:t>
      </w:r>
      <w:r w:rsidRPr="00AA69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сесії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скликання  </w:t>
      </w:r>
    </w:p>
    <w:p w:rsidR="00734473" w:rsidRDefault="00734473" w:rsidP="00BA355A">
      <w:pPr>
        <w:spacing w:after="0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Летичівської селищної ради</w:t>
      </w:r>
    </w:p>
    <w:p w:rsidR="00734473" w:rsidRPr="007A6DE2" w:rsidRDefault="00734473" w:rsidP="00BA355A">
      <w:pPr>
        <w:spacing w:after="0"/>
        <w:ind w:left="558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Pr="00BA3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</w:rPr>
        <w:t>.12.20</w:t>
      </w:r>
      <w:r w:rsidRPr="00BA355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23</w:t>
      </w:r>
    </w:p>
    <w:p w:rsidR="00734473" w:rsidRDefault="00734473" w:rsidP="00BA355A">
      <w:pPr>
        <w:ind w:left="5580"/>
        <w:rPr>
          <w:lang w:val="uk-UA"/>
        </w:rPr>
      </w:pPr>
    </w:p>
    <w:p w:rsidR="00734473" w:rsidRDefault="00734473" w:rsidP="00BA355A">
      <w:pPr>
        <w:pStyle w:val="a3"/>
        <w:suppressAutoHyphens/>
        <w:ind w:right="6" w:firstLine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Програма забезпечення екологічного безпечного збирання, перевезення, захоронення відходів у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населених пунктах Летичівської селищної  ради  на 202</w:t>
      </w:r>
      <w:r w:rsidRPr="00BA355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рік </w:t>
      </w:r>
    </w:p>
    <w:p w:rsidR="00734473" w:rsidRDefault="00734473" w:rsidP="00BA355A">
      <w:pPr>
        <w:pStyle w:val="a3"/>
        <w:suppressAutoHyphens/>
        <w:ind w:right="6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34473" w:rsidRDefault="00734473" w:rsidP="00BA355A">
      <w:pPr>
        <w:pStyle w:val="a3"/>
        <w:suppressAutoHyphens/>
        <w:ind w:right="6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34473" w:rsidRDefault="00734473" w:rsidP="00BA355A">
      <w:pPr>
        <w:pStyle w:val="a3"/>
        <w:suppressAutoHyphens/>
        <w:ind w:right="6" w:firstLine="9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Загальні положення</w:t>
      </w:r>
    </w:p>
    <w:p w:rsidR="00734473" w:rsidRDefault="00734473" w:rsidP="00BA355A">
      <w:pPr>
        <w:pStyle w:val="a3"/>
        <w:suppressAutoHyphens/>
        <w:ind w:right="6"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Охорона навколишнього природного середовища, раціональне використання природних ресурсів є особливо важливим питанням і невід’ємною частиною соціального та економічного розвитку Летичівської селищної ради, забезпечення екологічної безпеки населення. </w:t>
      </w:r>
    </w:p>
    <w:p w:rsidR="00734473" w:rsidRDefault="00734473" w:rsidP="00BA355A">
      <w:pPr>
        <w:pStyle w:val="a3"/>
        <w:suppressAutoHyphens/>
        <w:ind w:right="6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Летичівській селищній раді екологічною проблемою залишається відсутність системи та інфраструктури збору та сортування твердих побутових відходів та виконання заходів щодо забезпечення екологічного безпечного збирання, перевезення, знешкодження і захоронення небезпечних відходів. Побутові відходи є ще одним джерелом забруднення водних та земельних ресурсів. </w:t>
      </w:r>
    </w:p>
    <w:p w:rsidR="00734473" w:rsidRDefault="00734473" w:rsidP="00BA35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Розвиток державної системи моніторингу довкілля є складовою державної політики у сфері охорони навколишнього природного середовища, </w:t>
      </w:r>
      <w:r>
        <w:rPr>
          <w:rFonts w:ascii="Times New Roman" w:hAnsi="Times New Roman"/>
          <w:bCs/>
          <w:sz w:val="28"/>
          <w:szCs w:val="28"/>
        </w:rPr>
        <w:t>яка включає в себе спостереження за якістю поверхневих вод, земельних ресурсів, атмосферного повітря. Проведення постійного моніторингу навколишнього середовища здійснюється з метою забезпечення потреб органів місцевого самоврядування та громадськості в оперативній та достовірній інформації про стан довкілля в Летичівській селищній раді.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473" w:rsidRDefault="00734473" w:rsidP="00BA355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території Летичівської селищної ради проводяться заходи по налагодженню системи збору та вивезення твердих побутових відходів, для фінансування яких розроблено дану Програму.</w:t>
      </w:r>
    </w:p>
    <w:p w:rsidR="00734473" w:rsidRDefault="00734473" w:rsidP="00BA355A">
      <w:pPr>
        <w:pStyle w:val="a3"/>
        <w:suppressAutoHyphens/>
        <w:ind w:firstLine="720"/>
        <w:rPr>
          <w:rFonts w:ascii="Times New Roman" w:hAnsi="Times New Roman"/>
          <w:sz w:val="28"/>
          <w:szCs w:val="28"/>
        </w:rPr>
      </w:pPr>
    </w:p>
    <w:p w:rsidR="00734473" w:rsidRDefault="00734473" w:rsidP="00BA355A">
      <w:pPr>
        <w:pStyle w:val="a3"/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Мета Програми</w:t>
      </w:r>
    </w:p>
    <w:p w:rsidR="00734473" w:rsidRDefault="00734473" w:rsidP="00BA355A">
      <w:pPr>
        <w:pStyle w:val="a3"/>
        <w:suppressAutoHyphens/>
        <w:ind w:firstLine="72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Реалізація Програми ставить за мету покращення стану навколишнього природного середовища на території Летичівської селищної об’єднаної територіальної громади шляхом </w:t>
      </w:r>
      <w:r>
        <w:rPr>
          <w:rFonts w:ascii="Times New Roman" w:hAnsi="Times New Roman"/>
          <w:b w:val="0"/>
          <w:bCs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 xml:space="preserve">роведення заходів щодо впорядкування сміттєзвалища, забезпечення екологічного безпечного та роздільного збирання, перевезення, захоронення відходів у населених пунктах громади, заходів щодо відновлення і підтримання сприятливого гідрологічного режиму та санітарного стану річок, будівництво берегозакріплювальних споруд, </w:t>
      </w:r>
      <w:r>
        <w:rPr>
          <w:rFonts w:ascii="Times New Roman" w:hAnsi="Times New Roman"/>
          <w:b w:val="0"/>
          <w:color w:val="000000"/>
          <w:sz w:val="28"/>
          <w:szCs w:val="28"/>
        </w:rPr>
        <w:t>п</w:t>
      </w:r>
      <w:r>
        <w:rPr>
          <w:rFonts w:ascii="Times New Roman" w:hAnsi="Times New Roman"/>
          <w:b w:val="0"/>
          <w:iCs/>
          <w:sz w:val="28"/>
          <w:szCs w:val="28"/>
        </w:rPr>
        <w:t xml:space="preserve">роведення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постійного моніторингу навколишнього природного середовища </w:t>
      </w:r>
      <w:r>
        <w:rPr>
          <w:rFonts w:ascii="Times New Roman" w:hAnsi="Times New Roman"/>
          <w:b w:val="0"/>
          <w:iCs/>
          <w:sz w:val="28"/>
          <w:szCs w:val="28"/>
        </w:rPr>
        <w:t>та заходів з виявлення запасів природних рослинних ресурсів у межах Летичівської селищної ради.</w:t>
      </w:r>
    </w:p>
    <w:p w:rsidR="00734473" w:rsidRDefault="00734473" w:rsidP="00BA355A">
      <w:pPr>
        <w:pStyle w:val="a3"/>
        <w:suppressAutoHyphens/>
        <w:ind w:firstLine="72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734473" w:rsidRDefault="00734473" w:rsidP="00BA355A">
      <w:pPr>
        <w:pStyle w:val="a3"/>
        <w:suppressAutoHyphens/>
        <w:ind w:right="6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Основні завдання та заходи Програми</w:t>
      </w:r>
    </w:p>
    <w:p w:rsidR="00734473" w:rsidRDefault="00734473" w:rsidP="00BA355A">
      <w:pPr>
        <w:pStyle w:val="a3"/>
        <w:suppressAutoHyphens/>
        <w:ind w:right="6" w:firstLine="720"/>
        <w:rPr>
          <w:rFonts w:ascii="Times New Roman" w:hAnsi="Times New Roman"/>
          <w:sz w:val="28"/>
          <w:szCs w:val="28"/>
        </w:rPr>
      </w:pPr>
    </w:p>
    <w:p w:rsidR="00734473" w:rsidRDefault="00734473" w:rsidP="00BA355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 20</w:t>
      </w:r>
      <w:r w:rsidRPr="00BA355A">
        <w:rPr>
          <w:rFonts w:ascii="Times New Roman" w:hAnsi="Times New Roman"/>
          <w:bCs/>
          <w:sz w:val="28"/>
          <w:szCs w:val="28"/>
          <w:lang w:val="uk-UA"/>
        </w:rPr>
        <w:t>21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році передбачається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роведення заходів щодо впорядкування сміттєзвалищ, забезпечення екологічного безпечного та  роздільного збирання, перевезення, зберігання, оброблення, утилізації, видалення, знешкодження і захоронення відходів та небезпечних хімічних речовин, заходів щодо відновлення і підтримання сприятливого гідрологічного режиму та санітарного стану річок, виконання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заходів з виявлення запасів природних рослинних ресурсів </w:t>
      </w:r>
      <w:r>
        <w:rPr>
          <w:rFonts w:ascii="Times New Roman" w:hAnsi="Times New Roman"/>
          <w:sz w:val="28"/>
          <w:szCs w:val="28"/>
          <w:lang w:val="uk-UA"/>
        </w:rPr>
        <w:t>та п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роведення </w:t>
      </w:r>
      <w:r>
        <w:rPr>
          <w:rFonts w:ascii="Times New Roman" w:hAnsi="Times New Roman"/>
          <w:sz w:val="28"/>
          <w:szCs w:val="28"/>
          <w:lang w:val="uk-UA"/>
        </w:rPr>
        <w:t>постійного моніторингу навколишнього природного середовища Летичівської селищної ради.</w:t>
      </w:r>
    </w:p>
    <w:p w:rsidR="00734473" w:rsidRDefault="00734473" w:rsidP="00BA355A">
      <w:pPr>
        <w:pStyle w:val="a3"/>
        <w:suppressAutoHyphens/>
        <w:ind w:right="6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Джерела фінансування</w:t>
      </w:r>
    </w:p>
    <w:p w:rsidR="00734473" w:rsidRDefault="00734473" w:rsidP="00BA355A">
      <w:pPr>
        <w:pStyle w:val="a3"/>
        <w:suppressAutoHyphens/>
        <w:ind w:right="6" w:firstLine="720"/>
        <w:rPr>
          <w:rFonts w:ascii="Times New Roman" w:hAnsi="Times New Roman"/>
          <w:sz w:val="28"/>
          <w:szCs w:val="28"/>
          <w:lang w:val="ru-RU"/>
        </w:rPr>
      </w:pPr>
    </w:p>
    <w:p w:rsidR="00734473" w:rsidRDefault="00734473" w:rsidP="00BA355A">
      <w:pPr>
        <w:pStyle w:val="abzac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заходів Програми передбачається за рахунок коштів селищного бюджету.</w:t>
      </w:r>
    </w:p>
    <w:p w:rsidR="00734473" w:rsidRDefault="00734473" w:rsidP="00BA355A">
      <w:pPr>
        <w:pStyle w:val="abzac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 ході реалізації заходів Програми можливі коригування, зміни, уточнення, доповнення, пов’язані з фактичним надходженням коштів, уточненням обсягів робіт, виходячи з реальних можливостей бюджету, згідно з законодавством.</w:t>
      </w:r>
    </w:p>
    <w:p w:rsidR="00734473" w:rsidRDefault="00734473" w:rsidP="00BA355A">
      <w:pPr>
        <w:pStyle w:val="a3"/>
        <w:suppressAutoHyphens/>
        <w:ind w:right="6" w:firstLine="720"/>
        <w:rPr>
          <w:rFonts w:ascii="Times New Roman" w:hAnsi="Times New Roman"/>
          <w:iCs/>
          <w:sz w:val="28"/>
          <w:szCs w:val="28"/>
        </w:rPr>
      </w:pPr>
    </w:p>
    <w:p w:rsidR="00734473" w:rsidRDefault="00734473" w:rsidP="00BA355A">
      <w:pPr>
        <w:pStyle w:val="a3"/>
        <w:suppressAutoHyphens/>
        <w:ind w:right="6" w:firstLine="7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 Очікувані результати</w:t>
      </w:r>
    </w:p>
    <w:p w:rsidR="00734473" w:rsidRDefault="00734473" w:rsidP="00BA355A">
      <w:pPr>
        <w:pStyle w:val="a3"/>
        <w:suppressAutoHyphens/>
        <w:ind w:right="6" w:firstLine="720"/>
        <w:rPr>
          <w:rFonts w:ascii="Times New Roman" w:hAnsi="Times New Roman"/>
          <w:iCs/>
          <w:sz w:val="28"/>
          <w:szCs w:val="28"/>
          <w:lang w:val="ru-RU"/>
        </w:rPr>
      </w:pPr>
    </w:p>
    <w:p w:rsidR="00734473" w:rsidRDefault="00734473" w:rsidP="00BA355A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Реалізація заходів Програми дозволить: </w:t>
      </w:r>
    </w:p>
    <w:p w:rsidR="00734473" w:rsidRDefault="00734473" w:rsidP="00BA355A">
      <w:pPr>
        <w:pStyle w:val="3"/>
        <w:numPr>
          <w:ilvl w:val="0"/>
          <w:numId w:val="1"/>
        </w:numPr>
        <w:tabs>
          <w:tab w:val="num" w:pos="0"/>
          <w:tab w:val="left" w:pos="1080"/>
        </w:tabs>
        <w:spacing w:before="0" w:after="0"/>
        <w:ind w:left="0" w:firstLine="720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покращити стан навколишнього природного середовища;</w:t>
      </w:r>
    </w:p>
    <w:p w:rsidR="00734473" w:rsidRDefault="00734473" w:rsidP="00BA355A">
      <w:pPr>
        <w:pStyle w:val="3"/>
        <w:numPr>
          <w:ilvl w:val="0"/>
          <w:numId w:val="1"/>
        </w:numPr>
        <w:tabs>
          <w:tab w:val="num" w:pos="0"/>
          <w:tab w:val="left" w:pos="1080"/>
        </w:tabs>
        <w:spacing w:before="0" w:after="0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забезпечити екологічне безпечне збирання, перевезення, зберігання, оброблення, утилізацію, видалення, знешкодження і захоронення відходів та небезпечних хімічних речовин;</w:t>
      </w:r>
    </w:p>
    <w:p w:rsidR="00734473" w:rsidRDefault="00734473" w:rsidP="00BA355A">
      <w:pPr>
        <w:pStyle w:val="3"/>
        <w:numPr>
          <w:ilvl w:val="0"/>
          <w:numId w:val="1"/>
        </w:numPr>
        <w:tabs>
          <w:tab w:val="num" w:pos="0"/>
          <w:tab w:val="left" w:pos="1080"/>
        </w:tabs>
        <w:spacing w:before="0" w:after="0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відновити і підтримувати сприятливий гідрологічний режим та санітарний стан річок і водойм на території Летичівської селищної ради;</w:t>
      </w:r>
    </w:p>
    <w:p w:rsidR="00734473" w:rsidRDefault="00734473" w:rsidP="00BA355A">
      <w:pPr>
        <w:pStyle w:val="3"/>
        <w:numPr>
          <w:ilvl w:val="0"/>
          <w:numId w:val="1"/>
        </w:numPr>
        <w:tabs>
          <w:tab w:val="num" w:pos="0"/>
          <w:tab w:val="left" w:pos="1080"/>
        </w:tabs>
        <w:spacing w:before="0" w:after="0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побудувати берегозакріплювальні споруди; </w:t>
      </w:r>
    </w:p>
    <w:p w:rsidR="00734473" w:rsidRDefault="00734473" w:rsidP="00BA355A">
      <w:pPr>
        <w:pStyle w:val="3"/>
        <w:numPr>
          <w:ilvl w:val="0"/>
          <w:numId w:val="1"/>
        </w:numPr>
        <w:tabs>
          <w:tab w:val="num" w:pos="0"/>
          <w:tab w:val="left" w:pos="1080"/>
        </w:tabs>
        <w:spacing w:before="0" w:after="0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виявити запаси природних рослинних ресурсів у межах Летичівської селищної ради.</w:t>
      </w:r>
    </w:p>
    <w:p w:rsidR="00734473" w:rsidRDefault="00734473" w:rsidP="00BA355A">
      <w:pPr>
        <w:pStyle w:val="a3"/>
        <w:suppressAutoHyphens/>
        <w:ind w:right="6" w:firstLine="900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734473" w:rsidRDefault="00734473" w:rsidP="00BA355A">
      <w:pPr>
        <w:pStyle w:val="a3"/>
        <w:suppressAutoHyphens/>
        <w:ind w:right="6" w:firstLine="900"/>
        <w:jc w:val="both"/>
        <w:rPr>
          <w:rFonts w:ascii="Times New Roman" w:hAnsi="Times New Roman"/>
          <w:b w:val="0"/>
          <w:iCs/>
          <w:szCs w:val="28"/>
        </w:rPr>
      </w:pPr>
    </w:p>
    <w:p w:rsidR="00734473" w:rsidRDefault="00734473" w:rsidP="00BA355A">
      <w:pPr>
        <w:pStyle w:val="a3"/>
        <w:suppressAutoHyphens/>
        <w:ind w:right="6"/>
        <w:jc w:val="both"/>
        <w:rPr>
          <w:rFonts w:ascii="Times New Roman" w:hAnsi="Times New Roman"/>
          <w:bCs/>
          <w:szCs w:val="28"/>
        </w:rPr>
      </w:pPr>
    </w:p>
    <w:p w:rsidR="00734473" w:rsidRDefault="00734473" w:rsidP="00BA355A">
      <w:pPr>
        <w:ind w:left="5580"/>
        <w:rPr>
          <w:rFonts w:ascii="Times New Roman" w:hAnsi="Times New Roman"/>
        </w:rPr>
      </w:pPr>
    </w:p>
    <w:p w:rsidR="00734473" w:rsidRDefault="00734473" w:rsidP="00BA355A">
      <w:pPr>
        <w:ind w:left="5580"/>
        <w:rPr>
          <w:rFonts w:ascii="Times New Roman" w:hAnsi="Times New Roman"/>
        </w:rPr>
      </w:pPr>
    </w:p>
    <w:p w:rsidR="00734473" w:rsidRDefault="00734473" w:rsidP="00BA355A">
      <w:pPr>
        <w:ind w:left="5580"/>
        <w:rPr>
          <w:rFonts w:ascii="Times New Roman" w:hAnsi="Times New Roman"/>
          <w:lang w:val="uk-UA"/>
        </w:rPr>
      </w:pPr>
    </w:p>
    <w:p w:rsidR="00734473" w:rsidRDefault="00734473" w:rsidP="00BA355A">
      <w:pPr>
        <w:ind w:left="5580"/>
        <w:rPr>
          <w:rFonts w:ascii="Times New Roman" w:hAnsi="Times New Roman"/>
          <w:lang w:val="uk-UA"/>
        </w:rPr>
      </w:pPr>
    </w:p>
    <w:p w:rsidR="00734473" w:rsidRDefault="00734473" w:rsidP="00BA355A">
      <w:pPr>
        <w:ind w:left="5580"/>
        <w:rPr>
          <w:rFonts w:ascii="Times New Roman" w:hAnsi="Times New Roman"/>
          <w:lang w:val="uk-UA"/>
        </w:rPr>
      </w:pPr>
    </w:p>
    <w:p w:rsidR="00734473" w:rsidRDefault="00734473" w:rsidP="00BA355A">
      <w:pPr>
        <w:ind w:left="6804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734473" w:rsidRDefault="00734473" w:rsidP="00BA355A">
      <w:pPr>
        <w:ind w:left="6804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734473" w:rsidRDefault="00734473" w:rsidP="00BA355A">
      <w:pPr>
        <w:ind w:left="680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Додаток 1</w:t>
      </w:r>
    </w:p>
    <w:p w:rsidR="00734473" w:rsidRDefault="00734473" w:rsidP="00BA355A">
      <w:pPr>
        <w:rPr>
          <w:rFonts w:ascii="Times New Roman" w:hAnsi="Times New Roman"/>
          <w:bCs/>
          <w:sz w:val="16"/>
          <w:szCs w:val="28"/>
        </w:rPr>
      </w:pPr>
    </w:p>
    <w:p w:rsidR="00734473" w:rsidRDefault="00734473" w:rsidP="00BA355A">
      <w:pPr>
        <w:keepNext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734473" w:rsidRDefault="00734473" w:rsidP="00BA35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забезпечення екологічного безпечного збирання, перевезення, захоронення відходів у населених пунктах </w:t>
      </w:r>
    </w:p>
    <w:p w:rsidR="00734473" w:rsidRDefault="00734473" w:rsidP="00BA35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Летичівської селищної ради  на 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BA355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рік</w:t>
      </w:r>
    </w:p>
    <w:p w:rsidR="00734473" w:rsidRDefault="00734473" w:rsidP="00BA355A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577"/>
        <w:gridCol w:w="5220"/>
      </w:tblGrid>
      <w:tr w:rsidR="00734473" w:rsidTr="00BA355A">
        <w:tc>
          <w:tcPr>
            <w:tcW w:w="671" w:type="dxa"/>
          </w:tcPr>
          <w:p w:rsidR="00734473" w:rsidRDefault="00734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77" w:type="dxa"/>
          </w:tcPr>
          <w:p w:rsidR="00734473" w:rsidRDefault="007344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Ініціатор розроблення Програми </w:t>
            </w:r>
          </w:p>
        </w:tc>
        <w:tc>
          <w:tcPr>
            <w:tcW w:w="5220" w:type="dxa"/>
          </w:tcPr>
          <w:p w:rsidR="00734473" w:rsidRDefault="007344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Виконавчий комітет Летичівської селищної ради</w:t>
            </w:r>
          </w:p>
        </w:tc>
      </w:tr>
      <w:tr w:rsidR="00734473" w:rsidTr="00BA355A">
        <w:tc>
          <w:tcPr>
            <w:tcW w:w="671" w:type="dxa"/>
          </w:tcPr>
          <w:p w:rsidR="00734473" w:rsidRDefault="00734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77" w:type="dxa"/>
          </w:tcPr>
          <w:p w:rsidR="00734473" w:rsidRDefault="007344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20" w:type="dxa"/>
          </w:tcPr>
          <w:p w:rsidR="00734473" w:rsidRDefault="007344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473" w:rsidTr="00BA355A">
        <w:tc>
          <w:tcPr>
            <w:tcW w:w="671" w:type="dxa"/>
          </w:tcPr>
          <w:p w:rsidR="00734473" w:rsidRDefault="00734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77" w:type="dxa"/>
          </w:tcPr>
          <w:p w:rsidR="00734473" w:rsidRDefault="007344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220" w:type="dxa"/>
          </w:tcPr>
          <w:p w:rsidR="00734473" w:rsidRDefault="007344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Виконавчий комітет Летичівської селищної ради </w:t>
            </w:r>
          </w:p>
        </w:tc>
      </w:tr>
      <w:tr w:rsidR="00734473" w:rsidTr="00BA355A">
        <w:tc>
          <w:tcPr>
            <w:tcW w:w="671" w:type="dxa"/>
          </w:tcPr>
          <w:p w:rsidR="00734473" w:rsidRDefault="00734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77" w:type="dxa"/>
          </w:tcPr>
          <w:p w:rsidR="00734473" w:rsidRDefault="007344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Співрозробники Програми</w:t>
            </w:r>
          </w:p>
        </w:tc>
        <w:tc>
          <w:tcPr>
            <w:tcW w:w="5220" w:type="dxa"/>
          </w:tcPr>
          <w:p w:rsidR="00734473" w:rsidRDefault="007344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473" w:rsidTr="00BA355A">
        <w:tc>
          <w:tcPr>
            <w:tcW w:w="671" w:type="dxa"/>
          </w:tcPr>
          <w:p w:rsidR="00734473" w:rsidRDefault="00734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77" w:type="dxa"/>
          </w:tcPr>
          <w:p w:rsidR="00734473" w:rsidRDefault="007344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Відповідальні виконавці Програми </w:t>
            </w:r>
          </w:p>
        </w:tc>
        <w:tc>
          <w:tcPr>
            <w:tcW w:w="5220" w:type="dxa"/>
          </w:tcPr>
          <w:p w:rsidR="00734473" w:rsidRDefault="007344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Виконавчий комітет Летичівської селищної ради</w:t>
            </w:r>
          </w:p>
        </w:tc>
      </w:tr>
      <w:tr w:rsidR="00734473" w:rsidTr="00BA355A">
        <w:trPr>
          <w:trHeight w:val="220"/>
        </w:trPr>
        <w:tc>
          <w:tcPr>
            <w:tcW w:w="671" w:type="dxa"/>
          </w:tcPr>
          <w:p w:rsidR="00734473" w:rsidRDefault="00734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77" w:type="dxa"/>
          </w:tcPr>
          <w:p w:rsidR="00734473" w:rsidRDefault="007344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Учасники Програми </w:t>
            </w:r>
          </w:p>
        </w:tc>
        <w:tc>
          <w:tcPr>
            <w:tcW w:w="5220" w:type="dxa"/>
          </w:tcPr>
          <w:p w:rsidR="00734473" w:rsidRDefault="007344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Летичівське КГП «Злагода»</w:t>
            </w:r>
          </w:p>
        </w:tc>
      </w:tr>
      <w:tr w:rsidR="00734473" w:rsidTr="00BA355A">
        <w:tc>
          <w:tcPr>
            <w:tcW w:w="671" w:type="dxa"/>
          </w:tcPr>
          <w:p w:rsidR="00734473" w:rsidRDefault="00734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77" w:type="dxa"/>
          </w:tcPr>
          <w:p w:rsidR="00734473" w:rsidRDefault="007344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220" w:type="dxa"/>
          </w:tcPr>
          <w:p w:rsidR="00734473" w:rsidRPr="00080773" w:rsidRDefault="007344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</w:p>
        </w:tc>
      </w:tr>
      <w:tr w:rsidR="00734473" w:rsidTr="00BA355A">
        <w:tc>
          <w:tcPr>
            <w:tcW w:w="671" w:type="dxa"/>
          </w:tcPr>
          <w:p w:rsidR="00734473" w:rsidRDefault="00734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77" w:type="dxa"/>
          </w:tcPr>
          <w:p w:rsidR="00734473" w:rsidRDefault="007344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5220" w:type="dxa"/>
          </w:tcPr>
          <w:p w:rsidR="00734473" w:rsidRDefault="007344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Селищний бюджет Летичівської селищної ради</w:t>
            </w:r>
          </w:p>
        </w:tc>
      </w:tr>
      <w:tr w:rsidR="00734473" w:rsidTr="00BA355A">
        <w:tc>
          <w:tcPr>
            <w:tcW w:w="671" w:type="dxa"/>
          </w:tcPr>
          <w:p w:rsidR="00734473" w:rsidRDefault="00734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77" w:type="dxa"/>
          </w:tcPr>
          <w:p w:rsidR="00734473" w:rsidRDefault="007344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всього, </w:t>
            </w:r>
          </w:p>
          <w:p w:rsidR="00734473" w:rsidRDefault="007344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тому числі:</w:t>
            </w:r>
          </w:p>
        </w:tc>
        <w:tc>
          <w:tcPr>
            <w:tcW w:w="5220" w:type="dxa"/>
          </w:tcPr>
          <w:p w:rsidR="00734473" w:rsidRDefault="00734473">
            <w:pPr>
              <w:rPr>
                <w:rFonts w:ascii="Times New Roman" w:hAnsi="Times New Roman"/>
                <w:sz w:val="28"/>
                <w:szCs w:val="28"/>
              </w:rPr>
            </w:pPr>
            <w:r w:rsidRPr="006F0C23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  <w:r w:rsidRPr="006F0C23">
              <w:rPr>
                <w:rFonts w:ascii="Times New Roman" w:hAnsi="Times New Roman"/>
                <w:sz w:val="28"/>
                <w:szCs w:val="28"/>
              </w:rPr>
              <w:t xml:space="preserve"> тис. грн. </w:t>
            </w:r>
          </w:p>
        </w:tc>
      </w:tr>
      <w:tr w:rsidR="00734473" w:rsidTr="00BA355A">
        <w:tc>
          <w:tcPr>
            <w:tcW w:w="671" w:type="dxa"/>
          </w:tcPr>
          <w:p w:rsidR="00734473" w:rsidRDefault="00734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3577" w:type="dxa"/>
          </w:tcPr>
          <w:p w:rsidR="00734473" w:rsidRDefault="007344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коштів місцевого бюджету</w:t>
            </w:r>
          </w:p>
        </w:tc>
        <w:tc>
          <w:tcPr>
            <w:tcW w:w="5220" w:type="dxa"/>
          </w:tcPr>
          <w:p w:rsidR="00734473" w:rsidRDefault="00734473">
            <w:pPr>
              <w:rPr>
                <w:rFonts w:ascii="Times New Roman" w:hAnsi="Times New Roman"/>
                <w:sz w:val="28"/>
                <w:szCs w:val="28"/>
              </w:rPr>
            </w:pPr>
            <w:r w:rsidRPr="006F0C23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  <w:r w:rsidRPr="006F0C23">
              <w:rPr>
                <w:rFonts w:ascii="Times New Roman" w:hAnsi="Times New Roman"/>
                <w:sz w:val="28"/>
                <w:szCs w:val="28"/>
              </w:rPr>
              <w:t xml:space="preserve"> тис. грн.</w:t>
            </w:r>
          </w:p>
        </w:tc>
      </w:tr>
      <w:tr w:rsidR="00734473" w:rsidTr="00BA355A">
        <w:tc>
          <w:tcPr>
            <w:tcW w:w="671" w:type="dxa"/>
          </w:tcPr>
          <w:p w:rsidR="00734473" w:rsidRDefault="00734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3577" w:type="dxa"/>
          </w:tcPr>
          <w:p w:rsidR="00734473" w:rsidRDefault="007344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коштів інших джерел</w:t>
            </w:r>
          </w:p>
        </w:tc>
        <w:tc>
          <w:tcPr>
            <w:tcW w:w="5220" w:type="dxa"/>
          </w:tcPr>
          <w:p w:rsidR="00734473" w:rsidRPr="001348F7" w:rsidRDefault="007344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734473" w:rsidRDefault="00734473" w:rsidP="00BA355A">
      <w:pPr>
        <w:rPr>
          <w:rFonts w:ascii="Times New Roman" w:hAnsi="Times New Roman"/>
          <w:lang w:val="uk-UA"/>
        </w:rPr>
      </w:pPr>
    </w:p>
    <w:p w:rsidR="00734473" w:rsidRPr="00BA355A" w:rsidRDefault="00734473" w:rsidP="00BA355A">
      <w:pPr>
        <w:rPr>
          <w:rFonts w:ascii="Times New Roman" w:hAnsi="Times New Roman"/>
          <w:lang w:val="uk-UA"/>
        </w:rPr>
      </w:pPr>
    </w:p>
    <w:p w:rsidR="00734473" w:rsidRDefault="00734473" w:rsidP="00BA355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>одаток 2</w:t>
      </w:r>
    </w:p>
    <w:p w:rsidR="00734473" w:rsidRDefault="00734473" w:rsidP="00BA355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4473" w:rsidRDefault="00734473" w:rsidP="00BA355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734473" w:rsidRDefault="00734473" w:rsidP="00BA355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Ресурсне забезпечення </w:t>
      </w:r>
    </w:p>
    <w:p w:rsidR="00734473" w:rsidRDefault="00734473" w:rsidP="00BA355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забезпечення екологічного безпечного збирання, перевезення, захоронення відходів у населених пунктах </w:t>
      </w:r>
    </w:p>
    <w:p w:rsidR="00734473" w:rsidRDefault="00734473" w:rsidP="00BA355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Летичівської селищної ради  на 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AA69D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рік</w:t>
      </w:r>
    </w:p>
    <w:p w:rsidR="00734473" w:rsidRDefault="00734473" w:rsidP="00BA355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</w:rPr>
      </w:pPr>
    </w:p>
    <w:p w:rsidR="00734473" w:rsidRDefault="00734473" w:rsidP="00BA355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Етапи виконання Програми</w:t>
      </w:r>
    </w:p>
    <w:p w:rsidR="00734473" w:rsidRDefault="00734473" w:rsidP="00BA355A">
      <w:pPr>
        <w:ind w:right="35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тис. грн.</w:t>
      </w:r>
    </w:p>
    <w:tbl>
      <w:tblPr>
        <w:tblW w:w="4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1948"/>
        <w:gridCol w:w="2340"/>
      </w:tblGrid>
      <w:tr w:rsidR="00734473" w:rsidTr="00BA355A">
        <w:trPr>
          <w:trHeight w:val="955"/>
          <w:jc w:val="center"/>
        </w:trPr>
        <w:tc>
          <w:tcPr>
            <w:tcW w:w="2321" w:type="pct"/>
          </w:tcPr>
          <w:p w:rsidR="00734473" w:rsidRDefault="0073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Показники витрат:</w:t>
            </w:r>
          </w:p>
          <w:p w:rsidR="00734473" w:rsidRDefault="007344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4473" w:rsidRDefault="007344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pct"/>
          </w:tcPr>
          <w:p w:rsidR="00734473" w:rsidRPr="00080773" w:rsidRDefault="0073447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ік</w:t>
            </w:r>
          </w:p>
        </w:tc>
        <w:tc>
          <w:tcPr>
            <w:tcW w:w="1462" w:type="pct"/>
          </w:tcPr>
          <w:p w:rsidR="00734473" w:rsidRDefault="007344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</w:tr>
      <w:tr w:rsidR="00734473" w:rsidTr="00BA355A">
        <w:trPr>
          <w:trHeight w:val="670"/>
          <w:jc w:val="center"/>
        </w:trPr>
        <w:tc>
          <w:tcPr>
            <w:tcW w:w="2321" w:type="pct"/>
          </w:tcPr>
          <w:p w:rsidR="00734473" w:rsidRDefault="007344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Селищний бюджет</w:t>
            </w:r>
          </w:p>
        </w:tc>
        <w:tc>
          <w:tcPr>
            <w:tcW w:w="1217" w:type="pct"/>
          </w:tcPr>
          <w:p w:rsidR="00734473" w:rsidRPr="006F0C23" w:rsidRDefault="0073447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1462" w:type="pct"/>
          </w:tcPr>
          <w:p w:rsidR="00734473" w:rsidRPr="006F0C23" w:rsidRDefault="0073447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65</w:t>
            </w:r>
          </w:p>
        </w:tc>
      </w:tr>
      <w:tr w:rsidR="00734473" w:rsidTr="00BA355A">
        <w:trPr>
          <w:jc w:val="center"/>
        </w:trPr>
        <w:tc>
          <w:tcPr>
            <w:tcW w:w="2321" w:type="pct"/>
          </w:tcPr>
          <w:p w:rsidR="00734473" w:rsidRDefault="007344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217" w:type="pct"/>
          </w:tcPr>
          <w:p w:rsidR="00734473" w:rsidRPr="006F0C23" w:rsidRDefault="007344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C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2" w:type="pct"/>
          </w:tcPr>
          <w:p w:rsidR="00734473" w:rsidRPr="006F0C23" w:rsidRDefault="0073447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0C2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734473" w:rsidTr="00BA355A">
        <w:trPr>
          <w:jc w:val="center"/>
        </w:trPr>
        <w:tc>
          <w:tcPr>
            <w:tcW w:w="2321" w:type="pct"/>
          </w:tcPr>
          <w:p w:rsidR="00734473" w:rsidRDefault="0073447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РАЗОМ</w:t>
            </w:r>
          </w:p>
        </w:tc>
        <w:tc>
          <w:tcPr>
            <w:tcW w:w="1217" w:type="pct"/>
          </w:tcPr>
          <w:p w:rsidR="00734473" w:rsidRPr="006F0C23" w:rsidRDefault="0073447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1462" w:type="pct"/>
          </w:tcPr>
          <w:p w:rsidR="00734473" w:rsidRPr="006F0C23" w:rsidRDefault="0073447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65</w:t>
            </w:r>
          </w:p>
        </w:tc>
      </w:tr>
    </w:tbl>
    <w:p w:rsidR="00734473" w:rsidRDefault="00734473" w:rsidP="00BA355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734473" w:rsidRDefault="00734473" w:rsidP="00BA355A">
      <w:pPr>
        <w:tabs>
          <w:tab w:val="left" w:pos="198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</w:p>
    <w:p w:rsidR="00734473" w:rsidRDefault="00734473" w:rsidP="00BA355A">
      <w:pPr>
        <w:spacing w:after="0"/>
        <w:rPr>
          <w:rFonts w:ascii="Times New Roman" w:hAnsi="Times New Roman"/>
          <w:sz w:val="28"/>
          <w:szCs w:val="28"/>
          <w:lang w:val="uk-UA"/>
        </w:rPr>
        <w:sectPr w:rsidR="00734473" w:rsidSect="001348F7">
          <w:footerReference w:type="default" r:id="rId7"/>
          <w:pgSz w:w="11906" w:h="16838"/>
          <w:pgMar w:top="993" w:right="567" w:bottom="1134" w:left="1701" w:header="709" w:footer="709" w:gutter="0"/>
          <w:cols w:space="720"/>
        </w:sectPr>
      </w:pPr>
    </w:p>
    <w:p w:rsidR="00734473" w:rsidRDefault="00734473" w:rsidP="00BA355A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3</w:t>
      </w:r>
    </w:p>
    <w:p w:rsidR="00734473" w:rsidRDefault="00734473" w:rsidP="00BA35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Напрямки діяльності та заходи </w:t>
      </w:r>
    </w:p>
    <w:p w:rsidR="00734473" w:rsidRDefault="00734473" w:rsidP="00BA3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забезпечення екологічного безпечного збирання, перевезення, захоронення відходів </w:t>
      </w:r>
    </w:p>
    <w:p w:rsidR="00734473" w:rsidRDefault="00734473" w:rsidP="00BA3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населених пунктах Летичівської селищної ради  на 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BA355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рік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966"/>
        <w:gridCol w:w="2490"/>
        <w:gridCol w:w="1502"/>
        <w:gridCol w:w="1813"/>
        <w:gridCol w:w="1597"/>
        <w:gridCol w:w="1937"/>
        <w:gridCol w:w="1934"/>
      </w:tblGrid>
      <w:tr w:rsidR="00734473" w:rsidTr="00BA355A">
        <w:trPr>
          <w:trHeight w:val="898"/>
        </w:trPr>
        <w:tc>
          <w:tcPr>
            <w:tcW w:w="185" w:type="pct"/>
          </w:tcPr>
          <w:p w:rsidR="00734473" w:rsidRDefault="00734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003" w:type="pct"/>
          </w:tcPr>
          <w:p w:rsidR="00734473" w:rsidRDefault="00734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 напрямку діяльності (пріоритетні напрямки)</w:t>
            </w:r>
          </w:p>
        </w:tc>
        <w:tc>
          <w:tcPr>
            <w:tcW w:w="842" w:type="pct"/>
          </w:tcPr>
          <w:p w:rsidR="00734473" w:rsidRDefault="00734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Перелік заходів програми</w:t>
            </w:r>
          </w:p>
        </w:tc>
        <w:tc>
          <w:tcPr>
            <w:tcW w:w="508" w:type="pct"/>
          </w:tcPr>
          <w:p w:rsidR="00734473" w:rsidRDefault="00734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Строк виконання програми</w:t>
            </w:r>
          </w:p>
        </w:tc>
        <w:tc>
          <w:tcPr>
            <w:tcW w:w="613" w:type="pct"/>
          </w:tcPr>
          <w:p w:rsidR="00734473" w:rsidRDefault="00734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Відповідальний виконавець</w:t>
            </w:r>
          </w:p>
        </w:tc>
        <w:tc>
          <w:tcPr>
            <w:tcW w:w="540" w:type="pct"/>
          </w:tcPr>
          <w:p w:rsidR="00734473" w:rsidRDefault="00734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Джерела фінансування</w:t>
            </w:r>
          </w:p>
        </w:tc>
        <w:tc>
          <w:tcPr>
            <w:tcW w:w="655" w:type="pct"/>
          </w:tcPr>
          <w:p w:rsidR="00734473" w:rsidRDefault="0073447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Орієнтовні  щорічні обсяги фінансування (вартість), тис.грн.</w:t>
            </w:r>
          </w:p>
        </w:tc>
        <w:tc>
          <w:tcPr>
            <w:tcW w:w="654" w:type="pct"/>
          </w:tcPr>
          <w:p w:rsidR="00734473" w:rsidRDefault="00734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Очікуваний результат</w:t>
            </w:r>
          </w:p>
        </w:tc>
      </w:tr>
      <w:tr w:rsidR="00734473" w:rsidTr="00BA355A">
        <w:trPr>
          <w:trHeight w:val="6077"/>
        </w:trPr>
        <w:tc>
          <w:tcPr>
            <w:tcW w:w="185" w:type="pct"/>
          </w:tcPr>
          <w:p w:rsidR="00734473" w:rsidRDefault="00734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3" w:type="pct"/>
          </w:tcPr>
          <w:p w:rsidR="00734473" w:rsidRDefault="0073447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Забезпечення екологічного безпечного збирання, перевезення, захоронення відходів</w:t>
            </w:r>
          </w:p>
        </w:tc>
        <w:tc>
          <w:tcPr>
            <w:tcW w:w="842" w:type="pct"/>
          </w:tcPr>
          <w:p w:rsidR="00734473" w:rsidRDefault="007344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Впорядкування  сміттєзвалища, екологічно безпечне та роздільне збирання, перевезення, зберігання, оброблення, утилізації, видалення, знешкодження і захоронення відходів та небезпечних хімічних речовин, відновлення і підтримання сприятливого гідрологічного режиму та санітарного стану річок, виявлення запасів природних рослинних ресурсів та проведення постійного моніторингу навколишнього природного середовища Летичівської селищної ради</w:t>
            </w:r>
          </w:p>
        </w:tc>
        <w:tc>
          <w:tcPr>
            <w:tcW w:w="508" w:type="pct"/>
          </w:tcPr>
          <w:p w:rsidR="00734473" w:rsidRPr="00080773" w:rsidRDefault="0073447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  <w:lang w:val="uk-UA"/>
              </w:rPr>
              <w:t>ік</w:t>
            </w:r>
          </w:p>
        </w:tc>
        <w:tc>
          <w:tcPr>
            <w:tcW w:w="613" w:type="pct"/>
          </w:tcPr>
          <w:p w:rsidR="00734473" w:rsidRDefault="00734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Виконком селищної ради, Летичівське КГП “Злагода”</w:t>
            </w:r>
          </w:p>
        </w:tc>
        <w:tc>
          <w:tcPr>
            <w:tcW w:w="540" w:type="pct"/>
          </w:tcPr>
          <w:p w:rsidR="00734473" w:rsidRDefault="00734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Селищний бюджет</w:t>
            </w:r>
          </w:p>
        </w:tc>
        <w:tc>
          <w:tcPr>
            <w:tcW w:w="655" w:type="pct"/>
          </w:tcPr>
          <w:p w:rsidR="00734473" w:rsidRPr="006F0C23" w:rsidRDefault="00734473">
            <w:pPr>
              <w:jc w:val="center"/>
              <w:rPr>
                <w:rFonts w:ascii="Times New Roman" w:hAnsi="Times New Roman"/>
                <w:lang w:val="en-US"/>
              </w:rPr>
            </w:pPr>
            <w:r w:rsidRPr="006F0C23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654" w:type="pct"/>
          </w:tcPr>
          <w:p w:rsidR="00734473" w:rsidRDefault="00734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Покращення стану навколишнього природного середовища на території </w:t>
            </w:r>
            <w:r>
              <w:rPr>
                <w:rFonts w:ascii="Times New Roman" w:hAnsi="Times New Roman"/>
                <w:bCs/>
              </w:rPr>
              <w:t>Летичівської селищної ра</w:t>
            </w:r>
          </w:p>
        </w:tc>
      </w:tr>
    </w:tbl>
    <w:p w:rsidR="00734473" w:rsidRDefault="00734473" w:rsidP="00BA355A">
      <w:pPr>
        <w:spacing w:after="0" w:line="240" w:lineRule="auto"/>
        <w:ind w:firstLine="900"/>
        <w:rPr>
          <w:lang w:val="uk-UA" w:eastAsia="ru-RU"/>
        </w:rPr>
      </w:pPr>
    </w:p>
    <w:p w:rsidR="00734473" w:rsidRDefault="00734473" w:rsidP="00BA355A">
      <w:pPr>
        <w:rPr>
          <w:lang w:val="uk-UA"/>
        </w:rPr>
      </w:pPr>
    </w:p>
    <w:p w:rsidR="00734473" w:rsidRDefault="00734473"/>
    <w:sectPr w:rsidR="00734473" w:rsidSect="00BA35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24" w:rsidRDefault="00F34424" w:rsidP="001348F7">
      <w:pPr>
        <w:spacing w:after="0" w:line="240" w:lineRule="auto"/>
      </w:pPr>
      <w:r>
        <w:separator/>
      </w:r>
    </w:p>
  </w:endnote>
  <w:endnote w:type="continuationSeparator" w:id="0">
    <w:p w:rsidR="00F34424" w:rsidRDefault="00F34424" w:rsidP="0013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34" w:rsidRDefault="0034733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34424">
      <w:rPr>
        <w:noProof/>
      </w:rPr>
      <w:t>1</w:t>
    </w:r>
    <w:r>
      <w:fldChar w:fldCharType="end"/>
    </w:r>
  </w:p>
  <w:p w:rsidR="00347334" w:rsidRDefault="003473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24" w:rsidRDefault="00F34424" w:rsidP="001348F7">
      <w:pPr>
        <w:spacing w:after="0" w:line="240" w:lineRule="auto"/>
      </w:pPr>
      <w:r>
        <w:separator/>
      </w:r>
    </w:p>
  </w:footnote>
  <w:footnote w:type="continuationSeparator" w:id="0">
    <w:p w:rsidR="00F34424" w:rsidRDefault="00F34424" w:rsidP="0013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21BEB"/>
    <w:multiLevelType w:val="hybridMultilevel"/>
    <w:tmpl w:val="7CAA0BD0"/>
    <w:lvl w:ilvl="0" w:tplc="98C2F0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55A"/>
    <w:rsid w:val="0004381E"/>
    <w:rsid w:val="00080773"/>
    <w:rsid w:val="001348F7"/>
    <w:rsid w:val="00210779"/>
    <w:rsid w:val="00226205"/>
    <w:rsid w:val="002F2BAB"/>
    <w:rsid w:val="00347334"/>
    <w:rsid w:val="003A6250"/>
    <w:rsid w:val="0041613A"/>
    <w:rsid w:val="004D18B5"/>
    <w:rsid w:val="004F5CC0"/>
    <w:rsid w:val="00553D45"/>
    <w:rsid w:val="006F0C23"/>
    <w:rsid w:val="00734473"/>
    <w:rsid w:val="00735A22"/>
    <w:rsid w:val="007A6DE2"/>
    <w:rsid w:val="008B0826"/>
    <w:rsid w:val="009268A8"/>
    <w:rsid w:val="00A26D62"/>
    <w:rsid w:val="00A93F2C"/>
    <w:rsid w:val="00AA69DF"/>
    <w:rsid w:val="00AC5502"/>
    <w:rsid w:val="00B66F03"/>
    <w:rsid w:val="00BA355A"/>
    <w:rsid w:val="00BA37AD"/>
    <w:rsid w:val="00CD3B9E"/>
    <w:rsid w:val="00D42A93"/>
    <w:rsid w:val="00EA0B75"/>
    <w:rsid w:val="00F34424"/>
    <w:rsid w:val="00F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012BEF-E8D7-44D1-959E-1F9D130D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5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A355A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355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A355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A355A"/>
    <w:rPr>
      <w:rFonts w:eastAsia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BA355A"/>
    <w:pPr>
      <w:spacing w:after="0" w:line="240" w:lineRule="auto"/>
      <w:jc w:val="center"/>
    </w:pPr>
    <w:rPr>
      <w:b/>
      <w:sz w:val="20"/>
      <w:szCs w:val="20"/>
      <w:lang w:val="uk-UA" w:eastAsia="ru-RU"/>
    </w:rPr>
  </w:style>
  <w:style w:type="character" w:customStyle="1" w:styleId="a4">
    <w:name w:val="Заголовок Знак"/>
    <w:link w:val="a3"/>
    <w:uiPriority w:val="99"/>
    <w:locked/>
    <w:rsid w:val="00BA355A"/>
    <w:rPr>
      <w:rFonts w:ascii="Calibri" w:eastAsia="Times New Roman" w:hAnsi="Calibri" w:cs="Times New Roman"/>
      <w:b/>
      <w:sz w:val="20"/>
      <w:szCs w:val="20"/>
      <w:lang w:val="uk-UA" w:eastAsia="ru-RU"/>
    </w:rPr>
  </w:style>
  <w:style w:type="paragraph" w:customStyle="1" w:styleId="abzac">
    <w:name w:val="abzac"/>
    <w:basedOn w:val="a"/>
    <w:uiPriority w:val="99"/>
    <w:rsid w:val="00BA355A"/>
    <w:pPr>
      <w:widowControl w:val="0"/>
      <w:suppressAutoHyphens/>
      <w:spacing w:before="280" w:after="280" w:line="240" w:lineRule="auto"/>
    </w:pPr>
    <w:rPr>
      <w:rFonts w:ascii="Liberation Serif" w:eastAsia="Times New Roman" w:hAnsi="Liberation Serif" w:cs="FreeSans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rsid w:val="00BA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355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3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1348F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13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1348F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3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2021-01-11T11:35:00Z</cp:lastPrinted>
  <dcterms:created xsi:type="dcterms:W3CDTF">2020-11-05T09:26:00Z</dcterms:created>
  <dcterms:modified xsi:type="dcterms:W3CDTF">2021-01-11T11:35:00Z</dcterms:modified>
</cp:coreProperties>
</file>