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B1" w:rsidRDefault="00AB3FB1" w:rsidP="00673655">
      <w:pPr>
        <w:jc w:val="center"/>
        <w:rPr>
          <w:i/>
          <w:lang w:val="uk-UA"/>
        </w:rPr>
      </w:pPr>
      <w:r w:rsidRPr="00802A04"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5" o:title=""/>
          </v:shape>
        </w:pict>
      </w:r>
    </w:p>
    <w:p w:rsidR="00AB3FB1" w:rsidRDefault="00AB3FB1" w:rsidP="00673655">
      <w:pPr>
        <w:jc w:val="center"/>
        <w:rPr>
          <w:i/>
          <w:lang w:val="uk-UA"/>
        </w:rPr>
      </w:pPr>
    </w:p>
    <w:p w:rsidR="00AB3FB1" w:rsidRDefault="00AB3FB1" w:rsidP="00673655">
      <w:pPr>
        <w:pStyle w:val="Heading1"/>
        <w:numPr>
          <w:ilvl w:val="0"/>
          <w:numId w:val="2"/>
        </w:numPr>
        <w:ind w:left="360" w:firstLine="0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AB3FB1" w:rsidRDefault="00AB3FB1" w:rsidP="00673655">
      <w:pPr>
        <w:pStyle w:val="Heading2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AB3FB1" w:rsidRDefault="00AB3FB1" w:rsidP="0067365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AB3FB1" w:rsidRDefault="00AB3FB1" w:rsidP="00673655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Н Я</w:t>
      </w:r>
    </w:p>
    <w:p w:rsidR="00AB3FB1" w:rsidRDefault="00AB3FB1" w:rsidP="00673655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AB3FB1" w:rsidRDefault="00AB3FB1" w:rsidP="00673655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bookmarkStart w:id="0" w:name="_GoBack"/>
      <w:bookmarkEnd w:id="0"/>
      <w:r>
        <w:rPr>
          <w:sz w:val="28"/>
          <w:szCs w:val="28"/>
          <w:lang w:val="uk-UA"/>
        </w:rPr>
        <w:t>.07.2019 р.                                     Летичів                                               №  152</w:t>
      </w:r>
    </w:p>
    <w:p w:rsidR="00AB3FB1" w:rsidRDefault="00AB3FB1" w:rsidP="00673655">
      <w:pPr>
        <w:pStyle w:val="Heading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</w:p>
    <w:p w:rsidR="00AB3FB1" w:rsidRDefault="00AB3FB1" w:rsidP="00673655">
      <w:pPr>
        <w:pStyle w:val="Heading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</w:p>
    <w:p w:rsidR="00AB3FB1" w:rsidRDefault="00AB3FB1" w:rsidP="00673655">
      <w:pPr>
        <w:pStyle w:val="Heading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 надання вихідних даних </w:t>
      </w:r>
    </w:p>
    <w:p w:rsidR="00AB3FB1" w:rsidRDefault="00AB3FB1" w:rsidP="00673655">
      <w:pPr>
        <w:pStyle w:val="Heading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</w:pPr>
      <w:r>
        <w:rPr>
          <w:b w:val="0"/>
          <w:szCs w:val="28"/>
        </w:rPr>
        <w:t>на проектування</w:t>
      </w:r>
      <w:r>
        <w:rPr>
          <w:b w:val="0"/>
        </w:rPr>
        <w:t xml:space="preserve"> </w:t>
      </w:r>
    </w:p>
    <w:p w:rsidR="00AB3FB1" w:rsidRDefault="00AB3FB1" w:rsidP="00673655">
      <w:pPr>
        <w:tabs>
          <w:tab w:val="left" w:pos="708"/>
        </w:tabs>
        <w:rPr>
          <w:lang w:val="uk-UA"/>
        </w:rPr>
      </w:pPr>
    </w:p>
    <w:p w:rsidR="00AB3FB1" w:rsidRDefault="00AB3FB1" w:rsidP="00673655">
      <w:pPr>
        <w:tabs>
          <w:tab w:val="left" w:pos="708"/>
        </w:tabs>
        <w:rPr>
          <w:lang w:val="uk-UA"/>
        </w:rPr>
      </w:pPr>
    </w:p>
    <w:p w:rsidR="00AB3FB1" w:rsidRDefault="00AB3FB1" w:rsidP="00673655">
      <w:pPr>
        <w:ind w:firstLine="720"/>
        <w:jc w:val="both"/>
        <w:rPr>
          <w:sz w:val="28"/>
          <w:szCs w:val="28"/>
          <w:lang w:val="uk-UA"/>
        </w:rPr>
      </w:pPr>
    </w:p>
    <w:p w:rsidR="00AB3FB1" w:rsidRDefault="00AB3FB1" w:rsidP="0067365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заяви громадян та організацій, керуючись пунктом 9  ст. 31 Закону України  "Про місцеве самоврядування в Україні ", виконком селищної  ради                        </w:t>
      </w:r>
    </w:p>
    <w:p w:rsidR="00AB3FB1" w:rsidRDefault="00AB3FB1" w:rsidP="00673655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AB3FB1" w:rsidRDefault="00AB3FB1" w:rsidP="00673655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вихідні дані:</w:t>
      </w:r>
    </w:p>
    <w:p w:rsidR="00AB3FB1" w:rsidRDefault="00AB3FB1" w:rsidP="00673655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Летичівській селищній раді:</w:t>
      </w:r>
    </w:p>
    <w:p w:rsidR="00AB3FB1" w:rsidRDefault="00AB3FB1" w:rsidP="00673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реконструкція лінії  електропередач для  вуличного  освітлення  по  вул. Центральна, вул. Садова, вул.Набережна в с.Сахни, Летичівського  району, Хмельницької  області.</w:t>
      </w:r>
    </w:p>
    <w:p w:rsidR="00AB3FB1" w:rsidRDefault="00AB3FB1" w:rsidP="00324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реконструкція лінії  електропередач для  вуличного  освітлення  по  вул. Центральна, вул. Молодіжна в с.Сахни, Летичівського  району, Хмельницької  області.</w:t>
      </w:r>
    </w:p>
    <w:p w:rsidR="00AB3FB1" w:rsidRDefault="00AB3FB1" w:rsidP="00673655">
      <w:pPr>
        <w:jc w:val="both"/>
        <w:rPr>
          <w:sz w:val="28"/>
          <w:szCs w:val="28"/>
          <w:lang w:val="uk-UA"/>
        </w:rPr>
      </w:pPr>
    </w:p>
    <w:p w:rsidR="00AB3FB1" w:rsidRDefault="00AB3FB1" w:rsidP="00673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Проектування та будівництво здійснювати у відповідності до вимог чинного законодавства.</w:t>
      </w:r>
    </w:p>
    <w:p w:rsidR="00AB3FB1" w:rsidRDefault="00AB3FB1" w:rsidP="00673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Будівництво розпочинати після одержання дозволу на початок будівельних робіт.</w:t>
      </w:r>
    </w:p>
    <w:p w:rsidR="00AB3FB1" w:rsidRDefault="00AB3FB1" w:rsidP="00673655">
      <w:pPr>
        <w:jc w:val="both"/>
        <w:rPr>
          <w:sz w:val="28"/>
          <w:szCs w:val="28"/>
        </w:rPr>
      </w:pPr>
      <w:r>
        <w:rPr>
          <w:lang w:val="uk-UA"/>
        </w:rPr>
        <w:t xml:space="preserve"> </w:t>
      </w:r>
      <w:r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першого заступника селищного голови Ліщинського О.В. та начальника управління ЖКГ Стадника В.М. </w:t>
      </w:r>
    </w:p>
    <w:p w:rsidR="00AB3FB1" w:rsidRDefault="00AB3FB1" w:rsidP="00673655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FB1" w:rsidRDefault="00AB3FB1" w:rsidP="00673655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FB1" w:rsidRDefault="00AB3FB1" w:rsidP="00673655">
      <w:pPr>
        <w:pStyle w:val="BodyTex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FB1" w:rsidRDefault="00AB3FB1" w:rsidP="00986642">
      <w:pPr>
        <w:tabs>
          <w:tab w:val="left" w:pos="1605"/>
        </w:tabs>
        <w:jc w:val="center"/>
      </w:pPr>
      <w:r>
        <w:rPr>
          <w:sz w:val="28"/>
          <w:szCs w:val="28"/>
          <w:lang w:val="uk-UA"/>
        </w:rPr>
        <w:t xml:space="preserve">Перший заступник селищного голови                             О. Ліщинський  </w:t>
      </w:r>
    </w:p>
    <w:p w:rsidR="00AB3FB1" w:rsidRDefault="00AB3FB1"/>
    <w:sectPr w:rsidR="00AB3FB1" w:rsidSect="006736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Heading2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>
    <w:nsid w:val="729208AF"/>
    <w:multiLevelType w:val="hybridMultilevel"/>
    <w:tmpl w:val="0A54A78C"/>
    <w:lvl w:ilvl="0" w:tplc="93EA0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655"/>
    <w:rsid w:val="0007035A"/>
    <w:rsid w:val="0013280F"/>
    <w:rsid w:val="00145CC1"/>
    <w:rsid w:val="001825A1"/>
    <w:rsid w:val="00263FF7"/>
    <w:rsid w:val="002C0245"/>
    <w:rsid w:val="002C0F2C"/>
    <w:rsid w:val="002C4C0C"/>
    <w:rsid w:val="00324795"/>
    <w:rsid w:val="003A6E14"/>
    <w:rsid w:val="00442795"/>
    <w:rsid w:val="00451516"/>
    <w:rsid w:val="004A57DA"/>
    <w:rsid w:val="005E243A"/>
    <w:rsid w:val="00635274"/>
    <w:rsid w:val="00664CAA"/>
    <w:rsid w:val="00673655"/>
    <w:rsid w:val="00754DEC"/>
    <w:rsid w:val="007818D2"/>
    <w:rsid w:val="007B13B9"/>
    <w:rsid w:val="00802A04"/>
    <w:rsid w:val="008713DF"/>
    <w:rsid w:val="008738F9"/>
    <w:rsid w:val="00874F72"/>
    <w:rsid w:val="00986642"/>
    <w:rsid w:val="00A402BE"/>
    <w:rsid w:val="00A93E22"/>
    <w:rsid w:val="00AB3FB1"/>
    <w:rsid w:val="00AC2A26"/>
    <w:rsid w:val="00B115FE"/>
    <w:rsid w:val="00C732EA"/>
    <w:rsid w:val="00E34F5F"/>
    <w:rsid w:val="00F508F1"/>
    <w:rsid w:val="00F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3655"/>
    <w:pPr>
      <w:keepNext/>
      <w:tabs>
        <w:tab w:val="num" w:pos="540"/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655"/>
    <w:pPr>
      <w:keepNext/>
      <w:numPr>
        <w:numId w:val="1"/>
      </w:numPr>
      <w:jc w:val="center"/>
      <w:outlineLvl w:val="1"/>
    </w:pPr>
    <w:rPr>
      <w:b/>
      <w:sz w:val="3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3655"/>
    <w:rPr>
      <w:rFonts w:ascii="Times New Roman" w:hAnsi="Times New Roman" w:cs="Times New Roman"/>
      <w:b/>
      <w:sz w:val="20"/>
      <w:szCs w:val="20"/>
      <w:lang w:val="uk-UA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3655"/>
    <w:rPr>
      <w:rFonts w:ascii="Times New Roman" w:hAnsi="Times New Roman" w:cs="Times New Roman"/>
      <w:b/>
      <w:sz w:val="20"/>
      <w:szCs w:val="20"/>
      <w:lang w:val="uk-UA" w:eastAsia="zh-CN"/>
    </w:rPr>
  </w:style>
  <w:style w:type="paragraph" w:styleId="BodyText">
    <w:name w:val="Body Text"/>
    <w:basedOn w:val="Normal"/>
    <w:link w:val="BodyTextChar"/>
    <w:uiPriority w:val="99"/>
    <w:semiHidden/>
    <w:rsid w:val="00673655"/>
    <w:pPr>
      <w:widowControl w:val="0"/>
      <w:spacing w:after="120"/>
    </w:pPr>
    <w:rPr>
      <w:rFonts w:ascii="Nimbus Roman No9 L" w:eastAsia="DejaVu Sans" w:hAnsi="Nimbus Roman No9 L" w:cs="Nimbus Roman No9 L"/>
      <w:kern w:val="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3655"/>
    <w:rPr>
      <w:rFonts w:ascii="Nimbus Roman No9 L" w:eastAsia="DejaVu Sans" w:hAnsi="Nimbus Roman No9 L" w:cs="Nimbus Roman No9 L"/>
      <w:kern w:val="2"/>
      <w:sz w:val="24"/>
      <w:szCs w:val="24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73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65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let sr</cp:lastModifiedBy>
  <cp:revision>13</cp:revision>
  <cp:lastPrinted>2019-07-22T06:21:00Z</cp:lastPrinted>
  <dcterms:created xsi:type="dcterms:W3CDTF">2019-03-11T14:45:00Z</dcterms:created>
  <dcterms:modified xsi:type="dcterms:W3CDTF">2019-07-22T06:21:00Z</dcterms:modified>
</cp:coreProperties>
</file>