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41" w:rsidRDefault="00BA6241" w:rsidP="00774D7A">
      <w:pPr>
        <w:jc w:val="center"/>
        <w:rPr>
          <w:i/>
          <w:lang w:val="uk-UA"/>
        </w:rPr>
      </w:pPr>
      <w:r w:rsidRPr="00843E9E">
        <w:rPr>
          <w: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4.25pt;visibility:visible">
            <v:imagedata r:id="rId5" o:title=""/>
          </v:shape>
        </w:pict>
      </w:r>
    </w:p>
    <w:p w:rsidR="00BA6241" w:rsidRDefault="00BA6241" w:rsidP="00774D7A">
      <w:pPr>
        <w:jc w:val="center"/>
        <w:rPr>
          <w:i/>
          <w:lang w:val="uk-UA"/>
        </w:rPr>
      </w:pPr>
    </w:p>
    <w:p w:rsidR="00BA6241" w:rsidRDefault="00BA6241" w:rsidP="00774D7A">
      <w:pPr>
        <w:pStyle w:val="Heading1"/>
        <w:rPr>
          <w:sz w:val="32"/>
          <w:szCs w:val="32"/>
        </w:rPr>
      </w:pPr>
      <w:r>
        <w:rPr>
          <w:rFonts w:ascii="Arial" w:hAnsi="Arial"/>
          <w:sz w:val="38"/>
        </w:rPr>
        <w:t xml:space="preserve"> </w:t>
      </w:r>
      <w:r>
        <w:rPr>
          <w:sz w:val="32"/>
          <w:szCs w:val="32"/>
        </w:rPr>
        <w:t xml:space="preserve">ЛЕТИЧІВСЬКА СЕЛИЩНА РАДА </w:t>
      </w:r>
    </w:p>
    <w:p w:rsidR="00BA6241" w:rsidRDefault="00BA6241" w:rsidP="00774D7A">
      <w:pPr>
        <w:pStyle w:val="Heading2"/>
        <w:rPr>
          <w:rFonts w:ascii="Times New Roman" w:hAnsi="Times New Roman" w:cs="Times New Roman"/>
          <w:i w:val="0"/>
          <w:sz w:val="32"/>
          <w:szCs w:val="32"/>
        </w:rPr>
      </w:pPr>
      <w:r>
        <w:rPr>
          <w:rFonts w:ascii="Times New Roman" w:hAnsi="Times New Roman" w:cs="Times New Roman"/>
          <w:i w:val="0"/>
          <w:sz w:val="32"/>
          <w:szCs w:val="32"/>
        </w:rPr>
        <w:t>ЛЕТИЧІВСЬКОГО РАЙОНУ ХМЕЛЬНИЦЬКОЇ ОБЛАСТІ</w:t>
      </w:r>
    </w:p>
    <w:p w:rsidR="00BA6241" w:rsidRDefault="00BA6241" w:rsidP="00774D7A">
      <w:pPr>
        <w:jc w:val="center"/>
        <w:rPr>
          <w:b/>
          <w:sz w:val="32"/>
          <w:szCs w:val="32"/>
          <w:lang w:val="uk-UA"/>
        </w:rPr>
      </w:pPr>
      <w:r>
        <w:rPr>
          <w:b/>
          <w:sz w:val="32"/>
          <w:szCs w:val="32"/>
          <w:lang w:val="uk-UA"/>
        </w:rPr>
        <w:t xml:space="preserve">ВИКОНАВЧИЙ КОМІТЕТ </w:t>
      </w:r>
    </w:p>
    <w:p w:rsidR="00BA6241" w:rsidRDefault="00BA6241" w:rsidP="00774D7A">
      <w:pPr>
        <w:jc w:val="center"/>
        <w:rPr>
          <w:b/>
          <w:sz w:val="36"/>
          <w:lang w:val="uk-UA"/>
        </w:rPr>
      </w:pPr>
      <w:r>
        <w:rPr>
          <w:b/>
          <w:sz w:val="36"/>
          <w:lang w:val="uk-UA"/>
        </w:rPr>
        <w:t xml:space="preserve">  Р І Ш Е Н Н Я</w:t>
      </w:r>
    </w:p>
    <w:p w:rsidR="00BA6241" w:rsidRDefault="00BA6241" w:rsidP="00774D7A">
      <w:pPr>
        <w:tabs>
          <w:tab w:val="left" w:pos="660"/>
        </w:tabs>
        <w:jc w:val="center"/>
        <w:rPr>
          <w:b/>
          <w:sz w:val="36"/>
          <w:lang w:val="uk-UA"/>
        </w:rPr>
      </w:pPr>
    </w:p>
    <w:p w:rsidR="00BA6241" w:rsidRDefault="00BA6241" w:rsidP="00774D7A">
      <w:pPr>
        <w:tabs>
          <w:tab w:val="left" w:pos="660"/>
        </w:tabs>
        <w:jc w:val="both"/>
        <w:rPr>
          <w:sz w:val="28"/>
          <w:szCs w:val="28"/>
          <w:lang w:val="uk-UA"/>
        </w:rPr>
      </w:pPr>
      <w:r>
        <w:rPr>
          <w:sz w:val="28"/>
          <w:szCs w:val="28"/>
          <w:lang w:val="uk-UA"/>
        </w:rPr>
        <w:t xml:space="preserve">22.02. 2018 р.                                      Летичів                                        № 22  </w:t>
      </w:r>
    </w:p>
    <w:p w:rsidR="00BA6241" w:rsidRDefault="00BA6241" w:rsidP="00774D7A">
      <w:pPr>
        <w:rPr>
          <w:sz w:val="28"/>
          <w:szCs w:val="28"/>
          <w:lang w:val="uk-UA"/>
        </w:rPr>
      </w:pPr>
    </w:p>
    <w:p w:rsidR="00BA6241" w:rsidRDefault="00BA6241" w:rsidP="00774D7A">
      <w:pPr>
        <w:pStyle w:val="BodyTextIndent"/>
        <w:ind w:left="0" w:right="5035"/>
        <w:rPr>
          <w:sz w:val="28"/>
          <w:szCs w:val="28"/>
          <w:lang w:val="uk-UA"/>
        </w:rPr>
      </w:pPr>
      <w:r>
        <w:rPr>
          <w:sz w:val="28"/>
          <w:szCs w:val="28"/>
          <w:lang w:val="uk-UA"/>
        </w:rPr>
        <w:t>Про дозвіл на зрізку дерев</w:t>
      </w:r>
    </w:p>
    <w:p w:rsidR="00BA6241" w:rsidRDefault="00BA6241" w:rsidP="00774D7A">
      <w:pPr>
        <w:ind w:firstLine="540"/>
        <w:jc w:val="both"/>
        <w:rPr>
          <w:sz w:val="28"/>
          <w:szCs w:val="28"/>
          <w:lang w:val="uk-UA"/>
        </w:rPr>
      </w:pPr>
    </w:p>
    <w:p w:rsidR="00BA6241" w:rsidRDefault="00BA6241" w:rsidP="00774D7A">
      <w:pPr>
        <w:ind w:firstLine="540"/>
        <w:jc w:val="both"/>
        <w:rPr>
          <w:sz w:val="28"/>
          <w:szCs w:val="28"/>
          <w:lang w:val="uk-UA"/>
        </w:rPr>
      </w:pPr>
      <w:r>
        <w:rPr>
          <w:sz w:val="28"/>
          <w:szCs w:val="28"/>
          <w:lang w:val="uk-UA"/>
        </w:rPr>
        <w:t xml:space="preserve">Розглянувши заяви громадян та організацій про дозвіл на зрізку дерев, керуючись п.7 ст. 30 Закону України «Про місцеве самоврядування в Україні» виконком селищної ради  </w:t>
      </w:r>
    </w:p>
    <w:p w:rsidR="00BA6241" w:rsidRDefault="00BA6241" w:rsidP="00774D7A">
      <w:pPr>
        <w:jc w:val="center"/>
        <w:rPr>
          <w:sz w:val="28"/>
          <w:szCs w:val="28"/>
          <w:lang w:val="uk-UA"/>
        </w:rPr>
      </w:pPr>
    </w:p>
    <w:p w:rsidR="00BA6241" w:rsidRDefault="00BA6241" w:rsidP="00774D7A">
      <w:pPr>
        <w:jc w:val="center"/>
        <w:rPr>
          <w:sz w:val="28"/>
          <w:szCs w:val="28"/>
          <w:lang w:val="uk-UA"/>
        </w:rPr>
      </w:pPr>
      <w:r>
        <w:rPr>
          <w:sz w:val="28"/>
          <w:szCs w:val="28"/>
          <w:lang w:val="uk-UA"/>
        </w:rPr>
        <w:t>В И Р І Ш И В :</w:t>
      </w:r>
    </w:p>
    <w:p w:rsidR="00BA6241" w:rsidRDefault="00BA6241" w:rsidP="00774D7A">
      <w:pPr>
        <w:ind w:left="360"/>
        <w:jc w:val="both"/>
        <w:rPr>
          <w:sz w:val="28"/>
          <w:szCs w:val="28"/>
          <w:lang w:val="uk-UA"/>
        </w:rPr>
      </w:pPr>
      <w:r>
        <w:rPr>
          <w:sz w:val="28"/>
          <w:szCs w:val="28"/>
          <w:lang w:val="uk-UA"/>
        </w:rPr>
        <w:t>1.  Дати  дозвіл:</w:t>
      </w:r>
    </w:p>
    <w:p w:rsidR="00BA6241" w:rsidRDefault="00BA6241" w:rsidP="00373367">
      <w:pPr>
        <w:ind w:left="720" w:hanging="360"/>
        <w:jc w:val="both"/>
        <w:rPr>
          <w:sz w:val="28"/>
          <w:szCs w:val="28"/>
          <w:lang w:val="uk-UA"/>
        </w:rPr>
      </w:pPr>
      <w:r>
        <w:rPr>
          <w:sz w:val="28"/>
          <w:szCs w:val="28"/>
          <w:lang w:val="uk-UA"/>
        </w:rPr>
        <w:t xml:space="preserve">-   гр. Вонсовичу Олександру Васильовичу на зрізку двох аварійних осокір за адресою смт.  Летичів, вул. Перемоги, 13. </w:t>
      </w:r>
    </w:p>
    <w:p w:rsidR="00BA6241" w:rsidRDefault="00BA6241" w:rsidP="00774D7A">
      <w:pPr>
        <w:pStyle w:val="ListParagraph"/>
        <w:numPr>
          <w:ilvl w:val="0"/>
          <w:numId w:val="1"/>
        </w:numPr>
        <w:jc w:val="both"/>
        <w:rPr>
          <w:sz w:val="28"/>
          <w:szCs w:val="28"/>
          <w:lang w:val="uk-UA"/>
        </w:rPr>
      </w:pPr>
      <w:r>
        <w:rPr>
          <w:sz w:val="28"/>
          <w:szCs w:val="28"/>
          <w:lang w:val="uk-UA"/>
        </w:rPr>
        <w:t>гр. Драчуку О.І. на зрізку десяти аварійних ясенів, чотирьох аварійних лип, чотирьох  аварійних  беріз за адресою с. Буцни (територія школи).</w:t>
      </w:r>
    </w:p>
    <w:p w:rsidR="00BA6241" w:rsidRDefault="00BA6241" w:rsidP="00774D7A">
      <w:pPr>
        <w:pStyle w:val="ListParagraph"/>
        <w:numPr>
          <w:ilvl w:val="0"/>
          <w:numId w:val="1"/>
        </w:numPr>
        <w:jc w:val="both"/>
        <w:rPr>
          <w:sz w:val="28"/>
          <w:szCs w:val="28"/>
          <w:lang w:val="uk-UA"/>
        </w:rPr>
      </w:pPr>
      <w:r>
        <w:rPr>
          <w:sz w:val="28"/>
          <w:szCs w:val="28"/>
          <w:lang w:val="uk-UA"/>
        </w:rPr>
        <w:t>гр. Борщ Т.М. на зрізку одного аварійного горіха за адресою                         смт. Летичів вул. Богдана Хмельницького, 36.</w:t>
      </w:r>
    </w:p>
    <w:p w:rsidR="00BA6241" w:rsidRDefault="00BA6241" w:rsidP="00774D7A">
      <w:pPr>
        <w:pStyle w:val="ListParagraph"/>
        <w:numPr>
          <w:ilvl w:val="0"/>
          <w:numId w:val="1"/>
        </w:numPr>
        <w:jc w:val="both"/>
        <w:rPr>
          <w:sz w:val="28"/>
          <w:szCs w:val="28"/>
          <w:lang w:val="uk-UA"/>
        </w:rPr>
      </w:pPr>
      <w:r>
        <w:rPr>
          <w:sz w:val="28"/>
          <w:szCs w:val="28"/>
          <w:lang w:val="uk-UA"/>
        </w:rPr>
        <w:t>гр. Петечинському А.С. на зрізку однієї аварійної акації за адресою смт. Летичів вул. Огієнка, 1а кв.50.</w:t>
      </w:r>
    </w:p>
    <w:p w:rsidR="00BA6241" w:rsidRDefault="00BA6241" w:rsidP="00774D7A">
      <w:pPr>
        <w:pStyle w:val="ListParagraph"/>
        <w:numPr>
          <w:ilvl w:val="0"/>
          <w:numId w:val="1"/>
        </w:numPr>
        <w:jc w:val="both"/>
        <w:rPr>
          <w:sz w:val="28"/>
          <w:szCs w:val="28"/>
          <w:lang w:val="uk-UA"/>
        </w:rPr>
      </w:pPr>
      <w:r>
        <w:rPr>
          <w:sz w:val="28"/>
          <w:szCs w:val="28"/>
          <w:lang w:val="uk-UA"/>
        </w:rPr>
        <w:t>Летичівській селищній раді на зрізку двох аварійних ясенів,однієї аварійної акації, однієї аварійної липи за адресою смт. Летичів вул. Соборна, 14, п’яти аварійних осик за адресою с. Лісо – Березівка (будинок культури), двох аварійних верб за адресою с. Ялинівка (будинок культури), п’яти сухостійних сосен за адресою с.Кудинка (пам’ятник загиблим воїнам), однієї аварійної осокори за адресою с. Кудинка (територія старостату), двох сухостійних ялин за адресою с. Грушківці (територія школи).</w:t>
      </w:r>
    </w:p>
    <w:p w:rsidR="00BA6241" w:rsidRDefault="00BA6241" w:rsidP="00774D7A">
      <w:pPr>
        <w:pStyle w:val="ListParagraph"/>
        <w:numPr>
          <w:ilvl w:val="0"/>
          <w:numId w:val="1"/>
        </w:numPr>
        <w:jc w:val="both"/>
        <w:rPr>
          <w:sz w:val="28"/>
          <w:szCs w:val="28"/>
          <w:lang w:val="uk-UA"/>
        </w:rPr>
      </w:pPr>
      <w:r>
        <w:rPr>
          <w:sz w:val="28"/>
          <w:szCs w:val="28"/>
          <w:lang w:val="uk-UA"/>
        </w:rPr>
        <w:t>на омоложувальну  обрізку дерев в парку Слави смт Летичева;</w:t>
      </w:r>
    </w:p>
    <w:p w:rsidR="00BA6241" w:rsidRDefault="00BA6241" w:rsidP="00774D7A">
      <w:pPr>
        <w:pStyle w:val="ListParagraph"/>
        <w:numPr>
          <w:ilvl w:val="0"/>
          <w:numId w:val="1"/>
        </w:numPr>
        <w:jc w:val="both"/>
        <w:rPr>
          <w:sz w:val="28"/>
          <w:szCs w:val="28"/>
          <w:lang w:val="uk-UA"/>
        </w:rPr>
      </w:pPr>
      <w:r>
        <w:rPr>
          <w:sz w:val="28"/>
          <w:szCs w:val="28"/>
          <w:lang w:val="uk-UA"/>
        </w:rPr>
        <w:t xml:space="preserve">СТОВ «Промінь» на зрізку шести сухостійних ялин, двох сухостійних беріз, трьох сухостійних горіхів, шести сухостійних яблунь за адресою с. Суслівці на території прилеглій до приміщення старостату. </w:t>
      </w:r>
    </w:p>
    <w:p w:rsidR="00BA6241" w:rsidRDefault="00BA6241" w:rsidP="00774D7A">
      <w:pPr>
        <w:pStyle w:val="ListParagraph"/>
        <w:ind w:left="0"/>
        <w:jc w:val="both"/>
        <w:rPr>
          <w:sz w:val="28"/>
          <w:szCs w:val="28"/>
          <w:lang w:val="uk-UA"/>
        </w:rPr>
      </w:pPr>
    </w:p>
    <w:p w:rsidR="00BA6241" w:rsidRDefault="00BA6241" w:rsidP="00774D7A">
      <w:pPr>
        <w:pStyle w:val="ListParagraph"/>
        <w:ind w:left="0"/>
        <w:jc w:val="both"/>
        <w:rPr>
          <w:sz w:val="28"/>
          <w:szCs w:val="28"/>
          <w:lang w:val="uk-UA"/>
        </w:rPr>
      </w:pPr>
      <w:r>
        <w:rPr>
          <w:sz w:val="28"/>
          <w:szCs w:val="28"/>
          <w:lang w:val="uk-UA"/>
        </w:rPr>
        <w:t>2. Термін дії рішення про дозвіл на зрізку дерев – 6 місяців.</w:t>
      </w:r>
    </w:p>
    <w:p w:rsidR="00BA6241" w:rsidRDefault="00BA6241" w:rsidP="00774D7A">
      <w:pPr>
        <w:pStyle w:val="ListParagraph"/>
        <w:ind w:left="0"/>
        <w:jc w:val="both"/>
        <w:rPr>
          <w:sz w:val="16"/>
          <w:szCs w:val="16"/>
          <w:lang w:val="uk-UA"/>
        </w:rPr>
      </w:pPr>
    </w:p>
    <w:p w:rsidR="00BA6241" w:rsidRDefault="00BA6241" w:rsidP="00774D7A">
      <w:pPr>
        <w:spacing w:line="293" w:lineRule="atLeast"/>
        <w:jc w:val="both"/>
        <w:textAlignment w:val="baseline"/>
        <w:rPr>
          <w:sz w:val="28"/>
          <w:szCs w:val="28"/>
          <w:lang w:val="uk-UA" w:eastAsia="ru-RU"/>
        </w:rPr>
      </w:pPr>
      <w:r>
        <w:rPr>
          <w:sz w:val="28"/>
          <w:szCs w:val="28"/>
          <w:lang w:val="uk-UA"/>
        </w:rPr>
        <w:t>3.  Контроль  за  виконанням   даного  рішення  покласти  на  начальника   управління ЖКГ,  енергозбереження, благоустрою та громадського порядку Летичівської селищної ради</w:t>
      </w:r>
      <w:r>
        <w:rPr>
          <w:sz w:val="28"/>
          <w:szCs w:val="28"/>
          <w:lang w:val="uk-UA" w:eastAsia="ru-RU"/>
        </w:rPr>
        <w:t xml:space="preserve">  Стадника В.М.</w:t>
      </w:r>
    </w:p>
    <w:p w:rsidR="00BA6241" w:rsidRDefault="00BA6241" w:rsidP="00774D7A">
      <w:pPr>
        <w:tabs>
          <w:tab w:val="left" w:pos="1470"/>
        </w:tabs>
        <w:rPr>
          <w:lang w:val="uk-UA"/>
        </w:rPr>
      </w:pPr>
      <w:bookmarkStart w:id="0" w:name="_GoBack"/>
      <w:bookmarkEnd w:id="0"/>
    </w:p>
    <w:p w:rsidR="00BA6241" w:rsidRDefault="00BA6241" w:rsidP="00774D7A">
      <w:pPr>
        <w:tabs>
          <w:tab w:val="left" w:pos="1470"/>
        </w:tabs>
      </w:pPr>
      <w:r>
        <w:rPr>
          <w:lang w:val="uk-UA"/>
        </w:rPr>
        <w:tab/>
      </w:r>
      <w:r>
        <w:rPr>
          <w:sz w:val="28"/>
          <w:szCs w:val="28"/>
          <w:lang w:val="uk-UA"/>
        </w:rPr>
        <w:t xml:space="preserve">Селищний голова                                                 І. Тисячний </w:t>
      </w:r>
    </w:p>
    <w:sectPr w:rsidR="00BA6241" w:rsidSect="00373367">
      <w:pgSz w:w="11906" w:h="16838"/>
      <w:pgMar w:top="28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7619D"/>
    <w:multiLevelType w:val="hybridMultilevel"/>
    <w:tmpl w:val="49943E62"/>
    <w:lvl w:ilvl="0" w:tplc="0C98A5C0">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D7A"/>
    <w:rsid w:val="00030B9C"/>
    <w:rsid w:val="00165425"/>
    <w:rsid w:val="00271C00"/>
    <w:rsid w:val="002B4468"/>
    <w:rsid w:val="00337F17"/>
    <w:rsid w:val="00373367"/>
    <w:rsid w:val="003D4AFA"/>
    <w:rsid w:val="004742C9"/>
    <w:rsid w:val="0048406B"/>
    <w:rsid w:val="004D28B8"/>
    <w:rsid w:val="00532980"/>
    <w:rsid w:val="005631C9"/>
    <w:rsid w:val="006E0D15"/>
    <w:rsid w:val="00703FB7"/>
    <w:rsid w:val="00740D9C"/>
    <w:rsid w:val="00774D7A"/>
    <w:rsid w:val="007F5F93"/>
    <w:rsid w:val="00843E9E"/>
    <w:rsid w:val="009B68C3"/>
    <w:rsid w:val="00A70906"/>
    <w:rsid w:val="00BA6241"/>
    <w:rsid w:val="00E62D7C"/>
    <w:rsid w:val="00F173D4"/>
    <w:rsid w:val="00F439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7A"/>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774D7A"/>
    <w:pPr>
      <w:keepNext/>
      <w:tabs>
        <w:tab w:val="left" w:pos="855"/>
        <w:tab w:val="left" w:pos="7005"/>
      </w:tabs>
      <w:ind w:left="360"/>
      <w:jc w:val="center"/>
      <w:outlineLvl w:val="0"/>
    </w:pPr>
    <w:rPr>
      <w:b/>
      <w:sz w:val="28"/>
      <w:szCs w:val="20"/>
      <w:lang w:val="uk-UA"/>
    </w:rPr>
  </w:style>
  <w:style w:type="paragraph" w:styleId="Heading2">
    <w:name w:val="heading 2"/>
    <w:basedOn w:val="Normal"/>
    <w:next w:val="Normal"/>
    <w:link w:val="Heading2Char"/>
    <w:uiPriority w:val="99"/>
    <w:qFormat/>
    <w:rsid w:val="00774D7A"/>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D7A"/>
    <w:rPr>
      <w:rFonts w:ascii="Times New Roman" w:hAnsi="Times New Roman" w:cs="Times New Roman"/>
      <w:b/>
      <w:sz w:val="20"/>
      <w:szCs w:val="20"/>
      <w:lang w:val="uk-UA" w:eastAsia="ar-SA" w:bidi="ar-SA"/>
    </w:rPr>
  </w:style>
  <w:style w:type="character" w:customStyle="1" w:styleId="Heading2Char">
    <w:name w:val="Heading 2 Char"/>
    <w:basedOn w:val="DefaultParagraphFont"/>
    <w:link w:val="Heading2"/>
    <w:uiPriority w:val="99"/>
    <w:semiHidden/>
    <w:locked/>
    <w:rsid w:val="00774D7A"/>
    <w:rPr>
      <w:rFonts w:ascii="Arial" w:hAnsi="Arial" w:cs="Arial"/>
      <w:b/>
      <w:bCs/>
      <w:i/>
      <w:iCs/>
      <w:sz w:val="28"/>
      <w:szCs w:val="28"/>
      <w:lang w:eastAsia="ar-SA" w:bidi="ar-SA"/>
    </w:rPr>
  </w:style>
  <w:style w:type="paragraph" w:styleId="BodyTextIndent">
    <w:name w:val="Body Text Indent"/>
    <w:basedOn w:val="Normal"/>
    <w:link w:val="BodyTextIndentChar"/>
    <w:uiPriority w:val="99"/>
    <w:semiHidden/>
    <w:rsid w:val="00774D7A"/>
    <w:pPr>
      <w:spacing w:after="120"/>
      <w:ind w:left="283"/>
    </w:pPr>
  </w:style>
  <w:style w:type="character" w:customStyle="1" w:styleId="BodyTextIndentChar">
    <w:name w:val="Body Text Indent Char"/>
    <w:basedOn w:val="DefaultParagraphFont"/>
    <w:link w:val="BodyTextIndent"/>
    <w:uiPriority w:val="99"/>
    <w:semiHidden/>
    <w:locked/>
    <w:rsid w:val="00774D7A"/>
    <w:rPr>
      <w:rFonts w:ascii="Times New Roman" w:hAnsi="Times New Roman" w:cs="Times New Roman"/>
      <w:sz w:val="24"/>
      <w:szCs w:val="24"/>
      <w:lang w:eastAsia="ar-SA" w:bidi="ar-SA"/>
    </w:rPr>
  </w:style>
  <w:style w:type="paragraph" w:styleId="ListParagraph">
    <w:name w:val="List Paragraph"/>
    <w:basedOn w:val="Normal"/>
    <w:uiPriority w:val="99"/>
    <w:qFormat/>
    <w:rsid w:val="00774D7A"/>
    <w:pPr>
      <w:ind w:left="720"/>
      <w:contextualSpacing/>
    </w:pPr>
  </w:style>
  <w:style w:type="paragraph" w:styleId="BalloonText">
    <w:name w:val="Balloon Text"/>
    <w:basedOn w:val="Normal"/>
    <w:link w:val="BalloonTextChar"/>
    <w:uiPriority w:val="99"/>
    <w:semiHidden/>
    <w:rsid w:val="00774D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4D7A"/>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227696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302</Words>
  <Characters>1724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let sr</cp:lastModifiedBy>
  <cp:revision>7</cp:revision>
  <cp:lastPrinted>2018-02-28T06:53:00Z</cp:lastPrinted>
  <dcterms:created xsi:type="dcterms:W3CDTF">2018-02-22T07:09:00Z</dcterms:created>
  <dcterms:modified xsi:type="dcterms:W3CDTF">2018-02-28T06:53:00Z</dcterms:modified>
</cp:coreProperties>
</file>